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ACAF27" w14:textId="77777777" w:rsidR="00D459EA" w:rsidRDefault="00D459EA" w:rsidP="00D459EA">
      <w:pPr>
        <w:spacing w:after="0" w:line="23" w:lineRule="atLeast"/>
        <w:ind w:right="-568"/>
        <w:jc w:val="center"/>
        <w:rPr>
          <w:rFonts w:ascii="Times New Roman" w:hAnsi="Times New Roman" w:cs="Times New Roman"/>
          <w:color w:val="000000" w:themeColor="text1"/>
          <w:sz w:val="28"/>
          <w:szCs w:val="28"/>
        </w:rPr>
      </w:pPr>
    </w:p>
    <w:p w14:paraId="095D1182" w14:textId="0E4344A2" w:rsidR="00F75A5F" w:rsidRPr="007C7240" w:rsidRDefault="00F75A5F" w:rsidP="00D459EA">
      <w:pPr>
        <w:spacing w:after="0" w:line="23" w:lineRule="atLeast"/>
        <w:ind w:right="-568"/>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Министерство образования</w:t>
      </w:r>
      <w:r w:rsidR="00817188">
        <w:rPr>
          <w:rFonts w:ascii="Times New Roman" w:hAnsi="Times New Roman" w:cs="Times New Roman"/>
          <w:color w:val="000000" w:themeColor="text1"/>
          <w:sz w:val="28"/>
          <w:szCs w:val="28"/>
        </w:rPr>
        <w:t xml:space="preserve"> </w:t>
      </w:r>
      <w:r w:rsidRPr="007C7240">
        <w:rPr>
          <w:rFonts w:ascii="Times New Roman" w:hAnsi="Times New Roman" w:cs="Times New Roman"/>
          <w:color w:val="000000" w:themeColor="text1"/>
          <w:sz w:val="28"/>
          <w:szCs w:val="28"/>
        </w:rPr>
        <w:t>Свердловской области</w:t>
      </w:r>
    </w:p>
    <w:p w14:paraId="52756F1C" w14:textId="4E39C945" w:rsidR="00F75A5F" w:rsidRPr="007C7240" w:rsidRDefault="00F75A5F" w:rsidP="00D459EA">
      <w:pPr>
        <w:spacing w:after="0" w:line="23" w:lineRule="atLeast"/>
        <w:ind w:right="-568"/>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Государственное автономное профессиональное образовательное учреждение Свердловской области</w:t>
      </w:r>
    </w:p>
    <w:p w14:paraId="7E345890" w14:textId="19EB390E" w:rsidR="00F75A5F" w:rsidRPr="007C7240" w:rsidRDefault="00F75A5F" w:rsidP="00D459EA">
      <w:pPr>
        <w:spacing w:after="0" w:line="23" w:lineRule="atLeast"/>
        <w:ind w:right="-568"/>
        <w:jc w:val="center"/>
        <w:rPr>
          <w:rFonts w:ascii="Times New Roman" w:hAnsi="Times New Roman" w:cs="Times New Roman"/>
          <w:b/>
          <w:color w:val="000000" w:themeColor="text1"/>
          <w:sz w:val="28"/>
          <w:szCs w:val="28"/>
        </w:rPr>
      </w:pPr>
      <w:r w:rsidRPr="007C7240">
        <w:rPr>
          <w:rFonts w:ascii="Times New Roman" w:hAnsi="Times New Roman" w:cs="Times New Roman"/>
          <w:color w:val="000000" w:themeColor="text1"/>
          <w:sz w:val="28"/>
          <w:szCs w:val="28"/>
        </w:rPr>
        <w:t>«Полевской многопрофильный техникум им. В.И. Назарова</w:t>
      </w:r>
      <w:r w:rsidRPr="007C7240">
        <w:rPr>
          <w:rFonts w:ascii="Times New Roman" w:hAnsi="Times New Roman" w:cs="Times New Roman"/>
          <w:b/>
          <w:color w:val="000000" w:themeColor="text1"/>
          <w:sz w:val="28"/>
          <w:szCs w:val="28"/>
        </w:rPr>
        <w:t>»</w:t>
      </w:r>
    </w:p>
    <w:p w14:paraId="393692E2" w14:textId="664AE5CE" w:rsidR="00F75A5F" w:rsidRPr="007C7240" w:rsidRDefault="00F75A5F" w:rsidP="00D459EA">
      <w:pPr>
        <w:pStyle w:val="a3"/>
        <w:shd w:val="clear" w:color="auto" w:fill="FFFFFF"/>
        <w:spacing w:before="0" w:beforeAutospacing="0" w:after="0" w:afterAutospacing="0" w:line="23" w:lineRule="atLeast"/>
        <w:ind w:right="-568"/>
        <w:jc w:val="center"/>
        <w:rPr>
          <w:b/>
          <w:bCs/>
          <w:color w:val="000000" w:themeColor="text1"/>
          <w:sz w:val="28"/>
          <w:szCs w:val="28"/>
        </w:rPr>
      </w:pPr>
    </w:p>
    <w:p w14:paraId="7DADCAA1" w14:textId="31311E80" w:rsidR="00F75A5F" w:rsidRPr="007C7240" w:rsidRDefault="00336289" w:rsidP="00D459EA">
      <w:pPr>
        <w:pStyle w:val="a3"/>
        <w:shd w:val="clear" w:color="auto" w:fill="FFFFFF"/>
        <w:spacing w:before="0" w:beforeAutospacing="0" w:after="0" w:afterAutospacing="0" w:line="23" w:lineRule="atLeast"/>
        <w:ind w:right="-568"/>
        <w:jc w:val="center"/>
        <w:rPr>
          <w:b/>
          <w:bCs/>
          <w:color w:val="000000" w:themeColor="text1"/>
          <w:sz w:val="28"/>
          <w:szCs w:val="28"/>
        </w:rPr>
      </w:pPr>
      <w:r>
        <w:rPr>
          <w:noProof/>
        </w:rPr>
        <w:drawing>
          <wp:anchor distT="0" distB="0" distL="114300" distR="114300" simplePos="0" relativeHeight="251659776" behindDoc="0" locked="0" layoutInCell="1" allowOverlap="1" wp14:anchorId="30408D83" wp14:editId="40F096C7">
            <wp:simplePos x="0" y="0"/>
            <wp:positionH relativeFrom="column">
              <wp:posOffset>3437255</wp:posOffset>
            </wp:positionH>
            <wp:positionV relativeFrom="paragraph">
              <wp:posOffset>108585</wp:posOffset>
            </wp:positionV>
            <wp:extent cx="2724150" cy="3400425"/>
            <wp:effectExtent l="0" t="0" r="0" b="952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724150" cy="3400425"/>
                    </a:xfrm>
                    <a:prstGeom prst="rect">
                      <a:avLst/>
                    </a:prstGeom>
                  </pic:spPr>
                </pic:pic>
              </a:graphicData>
            </a:graphic>
            <wp14:sizeRelH relativeFrom="page">
              <wp14:pctWidth>0</wp14:pctWidth>
            </wp14:sizeRelH>
            <wp14:sizeRelV relativeFrom="page">
              <wp14:pctHeight>0</wp14:pctHeight>
            </wp14:sizeRelV>
          </wp:anchor>
        </w:drawing>
      </w:r>
    </w:p>
    <w:tbl>
      <w:tblPr>
        <w:tblStyle w:val="11"/>
        <w:tblpPr w:leftFromText="180" w:rightFromText="180" w:vertAnchor="text" w:horzAnchor="page" w:tblpX="1583" w:tblpY="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0"/>
      </w:tblGrid>
      <w:tr w:rsidR="00336289" w:rsidRPr="00022ADC" w14:paraId="562D8C17" w14:textId="77777777" w:rsidTr="00D459EA">
        <w:tc>
          <w:tcPr>
            <w:tcW w:w="4960" w:type="dxa"/>
            <w:hideMark/>
          </w:tcPr>
          <w:p w14:paraId="107F3D6C" w14:textId="7A6EA4B1" w:rsidR="00336289" w:rsidRPr="00022ADC" w:rsidRDefault="00336289" w:rsidP="00D459EA">
            <w:pPr>
              <w:ind w:right="-568"/>
              <w:rPr>
                <w:sz w:val="28"/>
                <w:szCs w:val="28"/>
              </w:rPr>
            </w:pPr>
            <w:r w:rsidRPr="00022ADC">
              <w:rPr>
                <w:noProof/>
              </w:rPr>
              <w:drawing>
                <wp:inline distT="0" distB="0" distL="0" distR="0" wp14:anchorId="6E19100E" wp14:editId="5289D4AF">
                  <wp:extent cx="1962150" cy="1323975"/>
                  <wp:effectExtent l="0" t="0" r="0" b="9525"/>
                  <wp:docPr id="2" name="Рисунок 11" descr="Описание: Описание: Описание: Описание: Описание: C:\Documents and Settings\User\Рабочий стол\всякое ПМТ\1,3 логотип\логоти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Описание: Описание: Описание: Описание: C:\Documents and Settings\User\Рабочий стол\всякое ПМТ\1,3 логотип\логотип.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2150" cy="1323975"/>
                          </a:xfrm>
                          <a:prstGeom prst="rect">
                            <a:avLst/>
                          </a:prstGeom>
                          <a:noFill/>
                          <a:ln>
                            <a:noFill/>
                          </a:ln>
                        </pic:spPr>
                      </pic:pic>
                    </a:graphicData>
                  </a:graphic>
                </wp:inline>
              </w:drawing>
            </w:r>
          </w:p>
        </w:tc>
      </w:tr>
    </w:tbl>
    <w:p w14:paraId="0F437D39" w14:textId="5D0202C5" w:rsidR="00F75A5F" w:rsidRPr="007C7240" w:rsidRDefault="00F75A5F" w:rsidP="00D459EA">
      <w:pPr>
        <w:pStyle w:val="a3"/>
        <w:shd w:val="clear" w:color="auto" w:fill="FFFFFF"/>
        <w:spacing w:before="0" w:beforeAutospacing="0" w:after="0" w:afterAutospacing="0" w:line="23" w:lineRule="atLeast"/>
        <w:ind w:right="-568"/>
        <w:jc w:val="center"/>
        <w:rPr>
          <w:b/>
          <w:bCs/>
          <w:color w:val="000000" w:themeColor="text1"/>
          <w:sz w:val="28"/>
          <w:szCs w:val="28"/>
        </w:rPr>
      </w:pPr>
    </w:p>
    <w:p w14:paraId="2B27BB91" w14:textId="76C10385" w:rsidR="00F75A5F" w:rsidRPr="007C7240" w:rsidRDefault="00F75A5F" w:rsidP="00D459EA">
      <w:pPr>
        <w:pStyle w:val="a3"/>
        <w:shd w:val="clear" w:color="auto" w:fill="FFFFFF"/>
        <w:spacing w:before="0" w:beforeAutospacing="0" w:after="0" w:afterAutospacing="0" w:line="23" w:lineRule="atLeast"/>
        <w:ind w:right="-568"/>
        <w:rPr>
          <w:b/>
          <w:bCs/>
          <w:color w:val="000000" w:themeColor="text1"/>
          <w:sz w:val="28"/>
          <w:szCs w:val="28"/>
        </w:rPr>
      </w:pPr>
    </w:p>
    <w:p w14:paraId="2E536492" w14:textId="68E353E0" w:rsidR="00F75A5F" w:rsidRPr="007C7240" w:rsidRDefault="00F75A5F" w:rsidP="00D459EA">
      <w:pPr>
        <w:pStyle w:val="a3"/>
        <w:shd w:val="clear" w:color="auto" w:fill="FFFFFF"/>
        <w:spacing w:before="0" w:beforeAutospacing="0" w:after="0" w:afterAutospacing="0" w:line="23" w:lineRule="atLeast"/>
        <w:ind w:right="-568"/>
        <w:jc w:val="center"/>
        <w:rPr>
          <w:b/>
          <w:bCs/>
          <w:color w:val="000000" w:themeColor="text1"/>
          <w:sz w:val="28"/>
          <w:szCs w:val="28"/>
        </w:rPr>
      </w:pPr>
    </w:p>
    <w:p w14:paraId="6D715611" w14:textId="77777777" w:rsidR="00144DF6" w:rsidRDefault="00144DF6" w:rsidP="00D459EA">
      <w:pPr>
        <w:pStyle w:val="a3"/>
        <w:shd w:val="clear" w:color="auto" w:fill="FFFFFF"/>
        <w:spacing w:before="0" w:beforeAutospacing="0" w:after="0" w:afterAutospacing="0"/>
        <w:ind w:right="-568"/>
        <w:rPr>
          <w:b/>
          <w:bCs/>
          <w:color w:val="000000" w:themeColor="text1"/>
          <w:sz w:val="28"/>
          <w:szCs w:val="28"/>
        </w:rPr>
      </w:pPr>
    </w:p>
    <w:p w14:paraId="2CD2344E" w14:textId="77777777" w:rsidR="00F75A5F" w:rsidRPr="007B739B" w:rsidRDefault="00F75A5F" w:rsidP="00D459EA">
      <w:pPr>
        <w:pStyle w:val="a3"/>
        <w:shd w:val="clear" w:color="auto" w:fill="FFFFFF"/>
        <w:spacing w:before="0" w:beforeAutospacing="0" w:after="0" w:afterAutospacing="0" w:line="23" w:lineRule="atLeast"/>
        <w:ind w:right="-568"/>
        <w:rPr>
          <w:b/>
          <w:bCs/>
          <w:color w:val="000000" w:themeColor="text1"/>
          <w:sz w:val="28"/>
          <w:szCs w:val="28"/>
        </w:rPr>
      </w:pPr>
    </w:p>
    <w:p w14:paraId="1D4F7AB2"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5BACBBAA"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4114238D"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58F67B6E"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6F7D8F6A"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1DC5C9B3"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6F1D7B42"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47D440BB"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1B214707"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4F3B91F8" w14:textId="11CDCA50"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1ED7299E" w14:textId="2CF7C5D4"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386D2F08" w14:textId="77777777" w:rsidR="00336289" w:rsidRDefault="00336289" w:rsidP="00D459EA">
      <w:pPr>
        <w:pStyle w:val="a3"/>
        <w:shd w:val="clear" w:color="auto" w:fill="FFFFFF"/>
        <w:spacing w:before="0" w:beforeAutospacing="0" w:after="0" w:afterAutospacing="0"/>
        <w:ind w:left="8931" w:right="-568" w:hanging="8931"/>
        <w:jc w:val="center"/>
        <w:rPr>
          <w:b/>
          <w:bCs/>
          <w:color w:val="000000" w:themeColor="text1"/>
          <w:sz w:val="28"/>
          <w:szCs w:val="28"/>
        </w:rPr>
      </w:pPr>
    </w:p>
    <w:p w14:paraId="172D6197" w14:textId="11038615" w:rsidR="008B4C37" w:rsidRPr="007B739B" w:rsidRDefault="008B4C37" w:rsidP="00D459EA">
      <w:pPr>
        <w:pStyle w:val="a3"/>
        <w:shd w:val="clear" w:color="auto" w:fill="FFFFFF"/>
        <w:spacing w:before="0" w:beforeAutospacing="0" w:after="0" w:afterAutospacing="0"/>
        <w:ind w:left="8931" w:right="-568" w:hanging="8931"/>
        <w:jc w:val="center"/>
        <w:rPr>
          <w:b/>
          <w:bCs/>
          <w:color w:val="000000" w:themeColor="text1"/>
          <w:sz w:val="28"/>
          <w:szCs w:val="28"/>
        </w:rPr>
      </w:pPr>
      <w:r w:rsidRPr="007B739B">
        <w:rPr>
          <w:b/>
          <w:bCs/>
          <w:color w:val="000000" w:themeColor="text1"/>
          <w:sz w:val="28"/>
          <w:szCs w:val="28"/>
        </w:rPr>
        <w:t>ПРОГРАММА</w:t>
      </w:r>
    </w:p>
    <w:p w14:paraId="43059BBF" w14:textId="77777777" w:rsidR="008B4C37" w:rsidRPr="007B739B" w:rsidRDefault="008B4C37" w:rsidP="00D459EA">
      <w:pPr>
        <w:pStyle w:val="a3"/>
        <w:shd w:val="clear" w:color="auto" w:fill="FFFFFF"/>
        <w:spacing w:before="0" w:beforeAutospacing="0" w:after="0" w:afterAutospacing="0"/>
        <w:ind w:left="8931" w:right="-568" w:hanging="8931"/>
        <w:jc w:val="center"/>
        <w:rPr>
          <w:b/>
          <w:bCs/>
          <w:color w:val="000000" w:themeColor="text1"/>
          <w:sz w:val="28"/>
          <w:szCs w:val="28"/>
        </w:rPr>
      </w:pPr>
      <w:r w:rsidRPr="007B739B">
        <w:rPr>
          <w:b/>
          <w:bCs/>
          <w:color w:val="000000" w:themeColor="text1"/>
          <w:sz w:val="28"/>
          <w:szCs w:val="28"/>
        </w:rPr>
        <w:t>ГОСУДАРСТВЕННОЙ ИТОГОВОЙ АТТЕСТАЦИИ</w:t>
      </w:r>
    </w:p>
    <w:p w14:paraId="4934C993" w14:textId="12625BBC" w:rsidR="008B4C37" w:rsidRPr="007B739B" w:rsidRDefault="008B4C37" w:rsidP="00D459EA">
      <w:pPr>
        <w:pStyle w:val="a3"/>
        <w:shd w:val="clear" w:color="auto" w:fill="FFFFFF"/>
        <w:spacing w:before="0" w:beforeAutospacing="0" w:after="0" w:afterAutospacing="0"/>
        <w:ind w:left="8931" w:right="-568" w:hanging="8931"/>
        <w:jc w:val="center"/>
        <w:rPr>
          <w:b/>
          <w:bCs/>
          <w:color w:val="000000" w:themeColor="text1"/>
          <w:sz w:val="28"/>
          <w:szCs w:val="28"/>
        </w:rPr>
      </w:pPr>
      <w:r w:rsidRPr="007B739B">
        <w:rPr>
          <w:b/>
          <w:bCs/>
          <w:color w:val="000000" w:themeColor="text1"/>
          <w:sz w:val="28"/>
          <w:szCs w:val="28"/>
        </w:rPr>
        <w:t xml:space="preserve">на </w:t>
      </w:r>
      <w:r w:rsidR="00D459EA">
        <w:rPr>
          <w:b/>
          <w:bCs/>
          <w:color w:val="000000" w:themeColor="text1"/>
          <w:sz w:val="28"/>
          <w:szCs w:val="28"/>
        </w:rPr>
        <w:t>2025/2026</w:t>
      </w:r>
      <w:r w:rsidRPr="007B739B">
        <w:rPr>
          <w:b/>
          <w:bCs/>
          <w:color w:val="000000" w:themeColor="text1"/>
          <w:sz w:val="28"/>
          <w:szCs w:val="28"/>
        </w:rPr>
        <w:t xml:space="preserve"> учебный год</w:t>
      </w:r>
    </w:p>
    <w:p w14:paraId="0925E86B" w14:textId="66FE2732" w:rsidR="008B4C37" w:rsidRPr="007B739B" w:rsidRDefault="008B4C37" w:rsidP="00D459EA">
      <w:pPr>
        <w:pStyle w:val="a3"/>
        <w:shd w:val="clear" w:color="auto" w:fill="FFFFFF"/>
        <w:spacing w:before="0" w:beforeAutospacing="0" w:after="0" w:afterAutospacing="0"/>
        <w:ind w:left="8931" w:right="-568" w:hanging="8931"/>
        <w:jc w:val="center"/>
        <w:rPr>
          <w:b/>
          <w:bCs/>
          <w:color w:val="000000" w:themeColor="text1"/>
          <w:sz w:val="28"/>
          <w:szCs w:val="28"/>
        </w:rPr>
      </w:pPr>
      <w:r w:rsidRPr="007B739B">
        <w:rPr>
          <w:b/>
          <w:bCs/>
          <w:color w:val="000000" w:themeColor="text1"/>
          <w:sz w:val="28"/>
          <w:szCs w:val="28"/>
        </w:rPr>
        <w:t>по специальности</w:t>
      </w:r>
      <w:bookmarkStart w:id="0" w:name="_GoBack"/>
      <w:bookmarkEnd w:id="0"/>
    </w:p>
    <w:p w14:paraId="0E520673" w14:textId="77777777" w:rsidR="00843B7E" w:rsidRPr="007B739B" w:rsidRDefault="00843B7E" w:rsidP="00D459EA">
      <w:pPr>
        <w:pStyle w:val="a3"/>
        <w:shd w:val="clear" w:color="auto" w:fill="FFFFFF"/>
        <w:spacing w:before="0" w:beforeAutospacing="0" w:after="0" w:afterAutospacing="0"/>
        <w:ind w:right="-568"/>
        <w:jc w:val="center"/>
        <w:rPr>
          <w:b/>
          <w:bCs/>
          <w:color w:val="000000" w:themeColor="text1"/>
          <w:sz w:val="28"/>
          <w:szCs w:val="28"/>
        </w:rPr>
      </w:pPr>
      <w:r w:rsidRPr="007B739B">
        <w:rPr>
          <w:b/>
          <w:bCs/>
          <w:color w:val="26282F"/>
          <w:sz w:val="28"/>
          <w:szCs w:val="28"/>
        </w:rPr>
        <w:t>22.</w:t>
      </w:r>
      <w:r w:rsidRPr="007B739B">
        <w:rPr>
          <w:b/>
          <w:bCs/>
          <w:color w:val="000000" w:themeColor="text1"/>
          <w:sz w:val="28"/>
          <w:szCs w:val="28"/>
        </w:rPr>
        <w:t>02.05 Обработка металлов давлением</w:t>
      </w:r>
    </w:p>
    <w:p w14:paraId="7BCE1861" w14:textId="77777777" w:rsidR="00F75A5F" w:rsidRPr="007C7240" w:rsidRDefault="00F75A5F" w:rsidP="00D459EA">
      <w:pPr>
        <w:pStyle w:val="a3"/>
        <w:shd w:val="clear" w:color="auto" w:fill="FFFFFF"/>
        <w:spacing w:before="0" w:beforeAutospacing="0" w:after="0" w:afterAutospacing="0" w:line="23" w:lineRule="atLeast"/>
        <w:ind w:left="3495" w:right="-568" w:hanging="3495"/>
        <w:jc w:val="center"/>
        <w:rPr>
          <w:b/>
          <w:bCs/>
          <w:color w:val="000000" w:themeColor="text1"/>
          <w:sz w:val="28"/>
          <w:szCs w:val="28"/>
        </w:rPr>
      </w:pPr>
    </w:p>
    <w:p w14:paraId="2C8A40B1" w14:textId="77777777" w:rsidR="00F75A5F" w:rsidRPr="007C7240" w:rsidRDefault="00F75A5F" w:rsidP="00D459EA">
      <w:pPr>
        <w:pStyle w:val="a3"/>
        <w:shd w:val="clear" w:color="auto" w:fill="FFFFFF"/>
        <w:spacing w:before="0" w:beforeAutospacing="0" w:after="0" w:afterAutospacing="0" w:line="23" w:lineRule="atLeast"/>
        <w:ind w:left="3495" w:right="-568" w:hanging="3495"/>
        <w:jc w:val="center"/>
        <w:rPr>
          <w:b/>
          <w:bCs/>
          <w:color w:val="000000" w:themeColor="text1"/>
          <w:sz w:val="28"/>
          <w:szCs w:val="28"/>
        </w:rPr>
      </w:pPr>
    </w:p>
    <w:p w14:paraId="4EE09F17" w14:textId="77777777" w:rsidR="00F75A5F" w:rsidRPr="007C7240" w:rsidRDefault="00F75A5F" w:rsidP="00D459EA">
      <w:pPr>
        <w:pStyle w:val="a3"/>
        <w:shd w:val="clear" w:color="auto" w:fill="FFFFFF"/>
        <w:spacing w:before="0" w:beforeAutospacing="0" w:after="0" w:afterAutospacing="0" w:line="23" w:lineRule="atLeast"/>
        <w:ind w:left="3495" w:right="-568" w:hanging="3495"/>
        <w:jc w:val="center"/>
        <w:rPr>
          <w:b/>
          <w:bCs/>
          <w:color w:val="000000" w:themeColor="text1"/>
          <w:sz w:val="28"/>
          <w:szCs w:val="28"/>
        </w:rPr>
      </w:pPr>
    </w:p>
    <w:p w14:paraId="1A441890" w14:textId="77777777" w:rsidR="00F75A5F" w:rsidRPr="007C7240" w:rsidRDefault="00F75A5F"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416F12AC" w14:textId="77777777" w:rsidR="00F75A5F" w:rsidRDefault="00F75A5F"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5D2C1977" w14:textId="77777777" w:rsidR="00661C03" w:rsidRDefault="00661C03"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2B06248F" w14:textId="77777777" w:rsidR="007B739B" w:rsidRDefault="007B739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171ECED3"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2521BEE1"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343F3615"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47C6D31B"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03D9119A"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3C9BE52A" w14:textId="77777777"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3D8D072D" w14:textId="1EEA0C38" w:rsidR="002B5FBB" w:rsidRDefault="002B5FBB"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13E375C5" w14:textId="77777777" w:rsidR="00D459EA" w:rsidRPr="007C7240" w:rsidRDefault="00D459EA" w:rsidP="00D459EA">
      <w:pPr>
        <w:pStyle w:val="a3"/>
        <w:shd w:val="clear" w:color="auto" w:fill="FFFFFF"/>
        <w:spacing w:before="0" w:beforeAutospacing="0" w:after="0" w:afterAutospacing="0" w:line="23" w:lineRule="atLeast"/>
        <w:ind w:left="3495" w:right="-568" w:hanging="3495"/>
        <w:jc w:val="center"/>
        <w:rPr>
          <w:bCs/>
          <w:color w:val="000000" w:themeColor="text1"/>
          <w:sz w:val="28"/>
          <w:szCs w:val="28"/>
        </w:rPr>
      </w:pPr>
    </w:p>
    <w:p w14:paraId="7FD9C0EB" w14:textId="516CF126" w:rsidR="00F75A5F" w:rsidRPr="007C7240" w:rsidRDefault="00F75A5F" w:rsidP="00D459EA">
      <w:pPr>
        <w:pStyle w:val="a3"/>
        <w:shd w:val="clear" w:color="auto" w:fill="FFFFFF"/>
        <w:spacing w:before="0" w:beforeAutospacing="0" w:after="0" w:afterAutospacing="0" w:line="23" w:lineRule="atLeast"/>
        <w:ind w:left="4536" w:right="-568" w:hanging="3495"/>
        <w:jc w:val="center"/>
        <w:rPr>
          <w:bCs/>
          <w:color w:val="000000" w:themeColor="text1"/>
          <w:sz w:val="28"/>
          <w:szCs w:val="28"/>
        </w:rPr>
      </w:pPr>
      <w:r w:rsidRPr="007C7240">
        <w:rPr>
          <w:bCs/>
          <w:color w:val="000000" w:themeColor="text1"/>
          <w:sz w:val="28"/>
          <w:szCs w:val="28"/>
        </w:rPr>
        <w:t>Полевской</w:t>
      </w:r>
      <w:r w:rsidR="00D459EA">
        <w:rPr>
          <w:bCs/>
          <w:color w:val="000000" w:themeColor="text1"/>
          <w:sz w:val="28"/>
          <w:szCs w:val="28"/>
        </w:rPr>
        <w:t>, 2025</w:t>
      </w:r>
    </w:p>
    <w:p w14:paraId="568DAC92" w14:textId="77777777" w:rsidR="00F64794" w:rsidRDefault="00F64794" w:rsidP="00F64794">
      <w:pPr>
        <w:pStyle w:val="a5"/>
        <w:widowControl w:val="0"/>
        <w:spacing w:after="0" w:line="23" w:lineRule="atLeast"/>
        <w:ind w:right="-568"/>
        <w:contextualSpacing w:val="0"/>
        <w:rPr>
          <w:rFonts w:ascii="Times New Roman" w:hAnsi="Times New Roman" w:cs="Times New Roman"/>
          <w:b/>
          <w:sz w:val="24"/>
          <w:szCs w:val="24"/>
        </w:rPr>
      </w:pPr>
    </w:p>
    <w:p w14:paraId="5FCAFDA4" w14:textId="79C6B153" w:rsidR="00DF1B5A" w:rsidRPr="002D0A15" w:rsidRDefault="00DF1B5A" w:rsidP="00F64794">
      <w:pPr>
        <w:pStyle w:val="a5"/>
        <w:widowControl w:val="0"/>
        <w:numPr>
          <w:ilvl w:val="0"/>
          <w:numId w:val="44"/>
        </w:numPr>
        <w:spacing w:after="0" w:line="23" w:lineRule="atLeast"/>
        <w:ind w:left="0" w:right="-568" w:firstLine="0"/>
        <w:contextualSpacing w:val="0"/>
        <w:jc w:val="center"/>
        <w:rPr>
          <w:rFonts w:ascii="Times New Roman" w:hAnsi="Times New Roman" w:cs="Times New Roman"/>
          <w:b/>
          <w:sz w:val="24"/>
          <w:szCs w:val="24"/>
        </w:rPr>
      </w:pPr>
      <w:r w:rsidRPr="002D0A15">
        <w:rPr>
          <w:rFonts w:ascii="Times New Roman" w:hAnsi="Times New Roman" w:cs="Times New Roman"/>
          <w:b/>
          <w:sz w:val="24"/>
          <w:szCs w:val="24"/>
        </w:rPr>
        <w:lastRenderedPageBreak/>
        <w:t>ПОЯСНИТЕЛЬНАЯ ЗАПИСКА</w:t>
      </w:r>
    </w:p>
    <w:p w14:paraId="0971699A" w14:textId="77777777" w:rsidR="00DF1B5A" w:rsidRPr="002D0A15" w:rsidRDefault="00DF1B5A" w:rsidP="00DF1B5A">
      <w:pPr>
        <w:pStyle w:val="a5"/>
        <w:widowControl w:val="0"/>
        <w:spacing w:after="0" w:line="23" w:lineRule="atLeast"/>
        <w:ind w:left="0"/>
        <w:contextualSpacing w:val="0"/>
        <w:jc w:val="center"/>
        <w:rPr>
          <w:rFonts w:ascii="Times New Roman" w:hAnsi="Times New Roman" w:cs="Times New Roman"/>
          <w:b/>
          <w:sz w:val="24"/>
          <w:szCs w:val="24"/>
        </w:rPr>
      </w:pPr>
    </w:p>
    <w:p w14:paraId="5EECF76F" w14:textId="77777777" w:rsidR="00DF1B5A" w:rsidRPr="00F64794" w:rsidRDefault="00DF1B5A" w:rsidP="00F64794">
      <w:pPr>
        <w:pStyle w:val="a5"/>
        <w:widowControl w:val="0"/>
        <w:spacing w:after="0" w:line="240" w:lineRule="auto"/>
        <w:ind w:left="0" w:firstLine="709"/>
        <w:contextualSpacing w:val="0"/>
        <w:jc w:val="both"/>
        <w:rPr>
          <w:rFonts w:ascii="Times New Roman" w:hAnsi="Times New Roman" w:cs="Times New Roman"/>
          <w:b/>
          <w:sz w:val="24"/>
          <w:szCs w:val="24"/>
        </w:rPr>
      </w:pPr>
      <w:r w:rsidRPr="00F64794">
        <w:rPr>
          <w:rFonts w:ascii="Times New Roman" w:hAnsi="Times New Roman" w:cs="Times New Roman"/>
          <w:sz w:val="24"/>
          <w:szCs w:val="24"/>
          <w:shd w:val="clear" w:color="auto" w:fill="FFFFFF"/>
        </w:rPr>
        <w:t xml:space="preserve">1.1. Программа проведения государственной итоговой аттестации по образовательной программе среднего профессионального образования </w:t>
      </w:r>
      <w:r w:rsidRPr="00F64794">
        <w:rPr>
          <w:rFonts w:ascii="Times New Roman" w:hAnsi="Times New Roman" w:cs="Times New Roman"/>
          <w:b/>
          <w:sz w:val="24"/>
          <w:szCs w:val="24"/>
        </w:rPr>
        <w:t>22.02.05 Обраб</w:t>
      </w:r>
      <w:r w:rsidR="0096050D" w:rsidRPr="00F64794">
        <w:rPr>
          <w:rFonts w:ascii="Times New Roman" w:hAnsi="Times New Roman" w:cs="Times New Roman"/>
          <w:b/>
          <w:sz w:val="24"/>
          <w:szCs w:val="24"/>
        </w:rPr>
        <w:t>отка металлов давлением</w:t>
      </w:r>
      <w:r w:rsidR="0096050D" w:rsidRPr="00F64794">
        <w:rPr>
          <w:rFonts w:ascii="Times New Roman" w:hAnsi="Times New Roman" w:cs="Times New Roman"/>
          <w:sz w:val="24"/>
          <w:szCs w:val="24"/>
        </w:rPr>
        <w:t xml:space="preserve"> </w:t>
      </w:r>
      <w:r w:rsidRPr="00F64794">
        <w:rPr>
          <w:rFonts w:ascii="Times New Roman" w:hAnsi="Times New Roman" w:cs="Times New Roman"/>
          <w:sz w:val="24"/>
          <w:szCs w:val="24"/>
        </w:rPr>
        <w:t xml:space="preserve"> </w:t>
      </w:r>
      <w:r w:rsidRPr="00F64794">
        <w:rPr>
          <w:rFonts w:ascii="Times New Roman" w:hAnsi="Times New Roman" w:cs="Times New Roman"/>
          <w:sz w:val="24"/>
          <w:szCs w:val="24"/>
          <w:shd w:val="clear" w:color="auto" w:fill="FFFFFF"/>
        </w:rPr>
        <w:t>устанавливает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специалистов среднего звена,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43DD49E5" w14:textId="77777777" w:rsidR="00DF1B5A" w:rsidRPr="00F64794" w:rsidRDefault="00DF1B5A" w:rsidP="00F64794">
      <w:pPr>
        <w:widowControl w:val="0"/>
        <w:spacing w:after="0" w:line="240" w:lineRule="auto"/>
        <w:ind w:firstLine="709"/>
        <w:jc w:val="both"/>
        <w:rPr>
          <w:rFonts w:ascii="Times New Roman" w:hAnsi="Times New Roman" w:cs="Times New Roman"/>
          <w:sz w:val="24"/>
          <w:szCs w:val="24"/>
          <w:shd w:val="clear" w:color="auto" w:fill="FFFFFF"/>
        </w:rPr>
      </w:pPr>
      <w:r w:rsidRPr="00F64794">
        <w:rPr>
          <w:rFonts w:ascii="Times New Roman" w:hAnsi="Times New Roman" w:cs="Times New Roman"/>
          <w:sz w:val="24"/>
          <w:szCs w:val="24"/>
          <w:shd w:val="clear" w:color="auto" w:fill="FFFFFF"/>
        </w:rPr>
        <w:t>1.2. Обеспечение проведения ГИА осуществляется техникумом.</w:t>
      </w:r>
    </w:p>
    <w:p w14:paraId="1B68B79A" w14:textId="77777777" w:rsidR="00DF1B5A" w:rsidRPr="00F64794" w:rsidRDefault="00DF1B5A" w:rsidP="00F64794">
      <w:pPr>
        <w:widowControl w:val="0"/>
        <w:spacing w:after="0" w:line="240" w:lineRule="auto"/>
        <w:ind w:firstLine="709"/>
        <w:jc w:val="both"/>
        <w:rPr>
          <w:rFonts w:ascii="Times New Roman" w:hAnsi="Times New Roman" w:cs="Times New Roman"/>
          <w:b/>
          <w:sz w:val="24"/>
          <w:szCs w:val="24"/>
        </w:rPr>
      </w:pPr>
      <w:r w:rsidRPr="00F64794">
        <w:rPr>
          <w:rFonts w:ascii="Times New Roman" w:hAnsi="Times New Roman" w:cs="Times New Roman"/>
          <w:sz w:val="24"/>
          <w:szCs w:val="24"/>
          <w:shd w:val="clear" w:color="auto" w:fill="FFFFFF"/>
        </w:rPr>
        <w:t>1.3. Выпускникам и лицам, привлекаемым к проведению ГИА, во время ее проведения запрещается иметь при себе и использовать средства связи.</w:t>
      </w:r>
    </w:p>
    <w:p w14:paraId="1B584785"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1.4.</w:t>
      </w:r>
      <w:r w:rsidRPr="00F64794">
        <w:tab/>
        <w:t>В день проведения демонстрационного экзамена в центре проведения экзамена могут присутствовать:</w:t>
      </w:r>
    </w:p>
    <w:p w14:paraId="24BC721D"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6C72903C"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б) представители оператора (по согласованию с техникумом);</w:t>
      </w:r>
    </w:p>
    <w:p w14:paraId="02143580"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в) медицинские работники (по решению техникума);</w:t>
      </w:r>
    </w:p>
    <w:p w14:paraId="5C5531F6"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г) представители организаций-партнеров (по решению таких организаций по согласованию с техникумом)</w:t>
      </w:r>
    </w:p>
    <w:p w14:paraId="4B6A88A1" w14:textId="77777777" w:rsidR="00DF1B5A" w:rsidRPr="00F64794" w:rsidRDefault="00DF1B5A" w:rsidP="00F64794">
      <w:pPr>
        <w:pStyle w:val="s1"/>
        <w:widowControl w:val="0"/>
        <w:shd w:val="clear" w:color="auto" w:fill="FFFFFF"/>
        <w:spacing w:before="0" w:beforeAutospacing="0" w:after="0" w:afterAutospacing="0"/>
        <w:ind w:firstLine="709"/>
        <w:jc w:val="both"/>
      </w:pPr>
      <w:r w:rsidRPr="00F64794">
        <w:t>Вышеперечисленные лица имеют право</w:t>
      </w:r>
      <w:r w:rsidRPr="00F64794">
        <w:rPr>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 эксперту. </w:t>
      </w:r>
    </w:p>
    <w:p w14:paraId="5108664C" w14:textId="77777777" w:rsidR="00DF1B5A" w:rsidRPr="00F64794" w:rsidRDefault="00DF1B5A" w:rsidP="00F64794">
      <w:pPr>
        <w:pStyle w:val="a5"/>
        <w:widowControl w:val="0"/>
        <w:spacing w:after="0" w:line="240" w:lineRule="auto"/>
        <w:ind w:left="0" w:firstLine="709"/>
        <w:contextualSpacing w:val="0"/>
        <w:jc w:val="both"/>
        <w:rPr>
          <w:rFonts w:ascii="Times New Roman" w:hAnsi="Times New Roman" w:cs="Times New Roman"/>
          <w:sz w:val="24"/>
          <w:szCs w:val="24"/>
        </w:rPr>
      </w:pPr>
      <w:r w:rsidRPr="00F64794">
        <w:rPr>
          <w:rFonts w:ascii="Times New Roman" w:hAnsi="Times New Roman" w:cs="Times New Roman"/>
          <w:sz w:val="24"/>
          <w:szCs w:val="24"/>
        </w:rPr>
        <w:t>1.5.</w:t>
      </w:r>
      <w:r w:rsidRPr="00F64794">
        <w:rPr>
          <w:rFonts w:ascii="Times New Roman" w:hAnsi="Times New Roman" w:cs="Times New Roman"/>
          <w:sz w:val="24"/>
          <w:szCs w:val="24"/>
        </w:rPr>
        <w:tab/>
        <w:t xml:space="preserve">Программа государственной итоговой аттестации выпускников по </w:t>
      </w:r>
      <w:r w:rsidRPr="00F64794">
        <w:rPr>
          <w:rFonts w:ascii="Times New Roman" w:hAnsi="Times New Roman" w:cs="Times New Roman"/>
          <w:b/>
          <w:sz w:val="24"/>
          <w:szCs w:val="24"/>
        </w:rPr>
        <w:t>специальности 22.02.05 Обработка металлов давлением</w:t>
      </w:r>
      <w:r w:rsidRPr="00F64794">
        <w:rPr>
          <w:rFonts w:ascii="Times New Roman" w:hAnsi="Times New Roman" w:cs="Times New Roman"/>
          <w:sz w:val="24"/>
          <w:szCs w:val="24"/>
        </w:rPr>
        <w:t xml:space="preserve"> разработана на основании:</w:t>
      </w:r>
    </w:p>
    <w:p w14:paraId="4A495B55" w14:textId="77777777" w:rsidR="00DF1B5A" w:rsidRPr="00F64794" w:rsidRDefault="00DF1B5A" w:rsidP="00F64794">
      <w:pPr>
        <w:pStyle w:val="a3"/>
        <w:widowControl w:val="0"/>
        <w:numPr>
          <w:ilvl w:val="0"/>
          <w:numId w:val="5"/>
        </w:numPr>
        <w:shd w:val="clear" w:color="auto" w:fill="FFFFFF"/>
        <w:spacing w:before="0" w:beforeAutospacing="0" w:after="0" w:afterAutospacing="0"/>
        <w:ind w:left="0" w:firstLine="709"/>
        <w:jc w:val="both"/>
      </w:pPr>
      <w:r w:rsidRPr="00F64794">
        <w:t xml:space="preserve">Федерального закона от 29 декабря 2012г. № 273-ФЗ «Об образовании в Российской Федерации» (с последующими изменениями и дополнениями); </w:t>
      </w:r>
    </w:p>
    <w:p w14:paraId="7B41B107" w14:textId="77777777" w:rsidR="00DF1B5A" w:rsidRPr="00F64794" w:rsidRDefault="00DF1B5A" w:rsidP="00F64794">
      <w:pPr>
        <w:pStyle w:val="a3"/>
        <w:widowControl w:val="0"/>
        <w:numPr>
          <w:ilvl w:val="0"/>
          <w:numId w:val="5"/>
        </w:numPr>
        <w:shd w:val="clear" w:color="auto" w:fill="FFFFFF"/>
        <w:spacing w:before="0" w:beforeAutospacing="0" w:after="0" w:afterAutospacing="0"/>
        <w:ind w:left="0" w:firstLine="709"/>
        <w:jc w:val="both"/>
      </w:pPr>
      <w:r w:rsidRPr="00F64794">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223161FD" w14:textId="77777777" w:rsidR="00DF1B5A" w:rsidRPr="00F64794" w:rsidRDefault="00DF1B5A" w:rsidP="00F64794">
      <w:pPr>
        <w:pStyle w:val="a5"/>
        <w:widowControl w:val="0"/>
        <w:numPr>
          <w:ilvl w:val="0"/>
          <w:numId w:val="5"/>
        </w:numPr>
        <w:shd w:val="clear" w:color="auto" w:fill="FFFFFF"/>
        <w:spacing w:after="0" w:line="240" w:lineRule="auto"/>
        <w:ind w:left="0" w:firstLine="709"/>
        <w:contextualSpacing w:val="0"/>
        <w:jc w:val="both"/>
        <w:outlineLvl w:val="1"/>
        <w:rPr>
          <w:rFonts w:ascii="Times New Roman" w:eastAsia="Times New Roman" w:hAnsi="Times New Roman" w:cs="Times New Roman"/>
          <w:sz w:val="24"/>
          <w:szCs w:val="24"/>
        </w:rPr>
      </w:pPr>
      <w:r w:rsidRPr="00F64794">
        <w:rPr>
          <w:rFonts w:ascii="Times New Roman" w:eastAsia="Times New Roman" w:hAnsi="Times New Roman" w:cs="Times New Roman"/>
          <w:sz w:val="24"/>
          <w:szCs w:val="24"/>
        </w:rPr>
        <w:t xml:space="preserve">Федерального государственного образовательный стандарта среднего профессионального образования по специальности  </w:t>
      </w:r>
      <w:r w:rsidRPr="00F64794">
        <w:rPr>
          <w:rFonts w:ascii="Times New Roman" w:hAnsi="Times New Roman" w:cs="Times New Roman"/>
          <w:sz w:val="24"/>
          <w:szCs w:val="24"/>
        </w:rPr>
        <w:t>22.02.05 Обработка металлов давлением</w:t>
      </w:r>
      <w:r w:rsidRPr="00F64794">
        <w:rPr>
          <w:rFonts w:ascii="Times New Roman" w:eastAsia="Times New Roman" w:hAnsi="Times New Roman" w:cs="Times New Roman"/>
          <w:sz w:val="24"/>
          <w:szCs w:val="24"/>
        </w:rPr>
        <w:t xml:space="preserve">, утвержденного </w:t>
      </w:r>
      <w:hyperlink r:id="rId10" w:anchor="sub_0" w:history="1">
        <w:r w:rsidRPr="00F64794">
          <w:rPr>
            <w:rFonts w:ascii="Times New Roman" w:eastAsia="Times New Roman" w:hAnsi="Times New Roman" w:cs="Times New Roman"/>
            <w:sz w:val="24"/>
            <w:szCs w:val="24"/>
          </w:rPr>
          <w:t>приказом</w:t>
        </w:r>
      </w:hyperlink>
      <w:r w:rsidRPr="00F64794">
        <w:rPr>
          <w:rFonts w:ascii="Times New Roman" w:eastAsia="Times New Roman" w:hAnsi="Times New Roman" w:cs="Times New Roman"/>
          <w:sz w:val="24"/>
          <w:szCs w:val="24"/>
        </w:rPr>
        <w:t xml:space="preserve"> Министерства образования и науки РФ </w:t>
      </w:r>
      <w:r w:rsidR="0045220F" w:rsidRPr="00F64794">
        <w:rPr>
          <w:rFonts w:ascii="Times New Roman" w:hAnsi="Times New Roman" w:cs="Times New Roman"/>
          <w:bCs/>
          <w:spacing w:val="2"/>
          <w:sz w:val="24"/>
          <w:szCs w:val="24"/>
          <w:shd w:val="clear" w:color="auto" w:fill="FFFFFF"/>
        </w:rPr>
        <w:t>от 21.04.2014   № 359 (ред. от 01.09.2022</w:t>
      </w:r>
      <w:r w:rsidRPr="00F64794">
        <w:rPr>
          <w:rFonts w:ascii="Times New Roman" w:eastAsia="Times New Roman" w:hAnsi="Times New Roman" w:cs="Times New Roman"/>
          <w:sz w:val="24"/>
          <w:szCs w:val="24"/>
        </w:rPr>
        <w:t xml:space="preserve"> )</w:t>
      </w:r>
      <w:r w:rsidR="0045220F" w:rsidRPr="00F64794">
        <w:rPr>
          <w:rFonts w:ascii="Times New Roman" w:eastAsia="Times New Roman" w:hAnsi="Times New Roman" w:cs="Times New Roman"/>
          <w:sz w:val="24"/>
          <w:szCs w:val="24"/>
        </w:rPr>
        <w:t>;</w:t>
      </w:r>
    </w:p>
    <w:p w14:paraId="5B88F7E8" w14:textId="77777777" w:rsidR="00DF1B5A" w:rsidRPr="00F64794" w:rsidRDefault="00DF1B5A" w:rsidP="00F64794">
      <w:pPr>
        <w:pStyle w:val="a3"/>
        <w:widowControl w:val="0"/>
        <w:numPr>
          <w:ilvl w:val="0"/>
          <w:numId w:val="5"/>
        </w:numPr>
        <w:shd w:val="clear" w:color="auto" w:fill="FFFFFF"/>
        <w:spacing w:before="0" w:beforeAutospacing="0" w:after="0" w:afterAutospacing="0"/>
        <w:ind w:left="0" w:firstLine="709"/>
        <w:jc w:val="both"/>
      </w:pPr>
      <w:r w:rsidRPr="00F64794">
        <w:t xml:space="preserve">Устава государственного автономного профессионального образовательного учреждения Свердловской области «ГАПОУ СО Полевской многопрофильный техникум им. В.И. Назарова», утвержденного Приказом Министерства образования и молодежной политики Свердловской области </w:t>
      </w:r>
      <w:r w:rsidRPr="00336289">
        <w:t xml:space="preserve">от 03.06.2020 № 467-Д </w:t>
      </w:r>
      <w:r w:rsidRPr="00F64794">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309B66AF" w14:textId="020D5BB1" w:rsidR="00DF1B5A" w:rsidRPr="00F64794" w:rsidRDefault="00DF1B5A" w:rsidP="00F64794">
      <w:pPr>
        <w:pStyle w:val="a3"/>
        <w:widowControl w:val="0"/>
        <w:numPr>
          <w:ilvl w:val="0"/>
          <w:numId w:val="5"/>
        </w:numPr>
        <w:shd w:val="clear" w:color="auto" w:fill="FFFFFF"/>
        <w:spacing w:before="0" w:beforeAutospacing="0" w:after="0" w:afterAutospacing="0"/>
        <w:ind w:left="0" w:firstLine="709"/>
        <w:jc w:val="both"/>
      </w:pPr>
      <w:r w:rsidRPr="00F64794">
        <w:t>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многопрофильный техникум им. В.И. Назарова</w:t>
      </w:r>
      <w:r w:rsidR="00336289">
        <w:t xml:space="preserve">» </w:t>
      </w:r>
      <w:r w:rsidR="00336289" w:rsidRPr="004C202A">
        <w:t>№ 126/1–ОД от 07.11.2025 г.;</w:t>
      </w:r>
    </w:p>
    <w:p w14:paraId="54BF1486" w14:textId="77777777" w:rsidR="00DF1B5A" w:rsidRPr="00F64794" w:rsidRDefault="00DF1B5A" w:rsidP="00F64794">
      <w:pPr>
        <w:pStyle w:val="a3"/>
        <w:widowControl w:val="0"/>
        <w:numPr>
          <w:ilvl w:val="0"/>
          <w:numId w:val="5"/>
        </w:numPr>
        <w:shd w:val="clear" w:color="auto" w:fill="FFFFFF"/>
        <w:spacing w:before="0" w:beforeAutospacing="0" w:after="0" w:afterAutospacing="0"/>
        <w:ind w:left="0" w:firstLine="709"/>
        <w:jc w:val="both"/>
      </w:pPr>
      <w:r w:rsidRPr="00F64794">
        <w:t xml:space="preserve">Требований к оценочным материалам демонстрационного </w:t>
      </w:r>
      <w:r w:rsidR="0096050D" w:rsidRPr="00F64794">
        <w:t>экзамена КОД</w:t>
      </w:r>
      <w:r w:rsidRPr="00F64794">
        <w:t xml:space="preserve"> </w:t>
      </w:r>
      <w:r w:rsidR="0096050D" w:rsidRPr="00F64794">
        <w:t xml:space="preserve">22.02.05. -1. - </w:t>
      </w:r>
      <w:r w:rsidRPr="00F64794">
        <w:t>2025 Техник.</w:t>
      </w:r>
    </w:p>
    <w:p w14:paraId="4183476D" w14:textId="77777777" w:rsidR="00DF1B5A" w:rsidRPr="00F64794" w:rsidRDefault="00DF1B5A" w:rsidP="00F64794">
      <w:pPr>
        <w:pStyle w:val="a5"/>
        <w:widowControl w:val="0"/>
        <w:autoSpaceDE w:val="0"/>
        <w:autoSpaceDN w:val="0"/>
        <w:adjustRightInd w:val="0"/>
        <w:spacing w:after="0" w:line="240" w:lineRule="auto"/>
        <w:ind w:left="0" w:firstLine="709"/>
        <w:contextualSpacing w:val="0"/>
        <w:jc w:val="both"/>
        <w:rPr>
          <w:rFonts w:ascii="Times New Roman" w:hAnsi="Times New Roman" w:cs="Times New Roman"/>
          <w:iCs/>
          <w:sz w:val="24"/>
          <w:szCs w:val="24"/>
        </w:rPr>
      </w:pPr>
      <w:r w:rsidRPr="00F64794">
        <w:rPr>
          <w:rFonts w:ascii="Times New Roman" w:hAnsi="Times New Roman" w:cs="Times New Roman"/>
          <w:iCs/>
          <w:sz w:val="24"/>
          <w:szCs w:val="24"/>
        </w:rPr>
        <w:t>1.6.</w:t>
      </w:r>
      <w:r w:rsidRPr="00F64794">
        <w:rPr>
          <w:rFonts w:ascii="Times New Roman" w:hAnsi="Times New Roman" w:cs="Times New Roman"/>
          <w:iCs/>
          <w:sz w:val="24"/>
          <w:szCs w:val="24"/>
        </w:rPr>
        <w:tab/>
        <w:t xml:space="preserve">Выпускники, освоившие программу по </w:t>
      </w:r>
      <w:r w:rsidRPr="00F64794">
        <w:rPr>
          <w:rFonts w:ascii="Times New Roman" w:eastAsia="Calibri" w:hAnsi="Times New Roman" w:cs="Times New Roman"/>
          <w:bCs/>
          <w:iCs/>
          <w:sz w:val="24"/>
          <w:szCs w:val="24"/>
        </w:rPr>
        <w:t xml:space="preserve">специальности </w:t>
      </w:r>
      <w:r w:rsidR="0096050D" w:rsidRPr="00F64794">
        <w:rPr>
          <w:rFonts w:ascii="Times New Roman" w:hAnsi="Times New Roman" w:cs="Times New Roman"/>
          <w:sz w:val="24"/>
          <w:szCs w:val="24"/>
        </w:rPr>
        <w:t>22.02.05 Обработка металлов давлением</w:t>
      </w:r>
      <w:r w:rsidRPr="00F64794">
        <w:rPr>
          <w:rFonts w:ascii="Times New Roman" w:eastAsia="Calibri" w:hAnsi="Times New Roman" w:cs="Times New Roman"/>
          <w:iCs/>
          <w:sz w:val="24"/>
          <w:szCs w:val="24"/>
        </w:rPr>
        <w:t>,</w:t>
      </w:r>
      <w:r w:rsidRPr="00F64794">
        <w:rPr>
          <w:rFonts w:ascii="Times New Roman" w:hAnsi="Times New Roman" w:cs="Times New Roman"/>
          <w:iCs/>
          <w:sz w:val="24"/>
          <w:szCs w:val="24"/>
        </w:rPr>
        <w:t xml:space="preserve"> сдают ГИА в форме демонстрационного экзамена (далее ДЭ) профильного уровня и защиты дипломной работы</w:t>
      </w:r>
      <w:r w:rsidR="006E1452" w:rsidRPr="00F64794">
        <w:rPr>
          <w:rFonts w:ascii="Times New Roman" w:hAnsi="Times New Roman" w:cs="Times New Roman"/>
          <w:iCs/>
          <w:sz w:val="24"/>
          <w:szCs w:val="24"/>
        </w:rPr>
        <w:t>.</w:t>
      </w:r>
    </w:p>
    <w:p w14:paraId="6457E5E8" w14:textId="77777777" w:rsidR="00DF1B5A" w:rsidRPr="00F64794" w:rsidRDefault="00DF1B5A" w:rsidP="00F64794">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F64794">
        <w:rPr>
          <w:rFonts w:ascii="Times New Roman" w:hAnsi="Times New Roman" w:cs="Times New Roman"/>
          <w:iCs/>
          <w:sz w:val="24"/>
          <w:szCs w:val="24"/>
        </w:rPr>
        <w:t xml:space="preserve">1.7. </w:t>
      </w:r>
      <w:r w:rsidRPr="00F64794">
        <w:rPr>
          <w:rFonts w:ascii="Times New Roman" w:hAnsi="Times New Roman" w:cs="Times New Roman"/>
          <w:sz w:val="24"/>
          <w:szCs w:val="24"/>
          <w:shd w:val="clear" w:color="auto" w:fill="FFFFFF"/>
        </w:rPr>
        <w:t xml:space="preserve">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w:t>
      </w:r>
      <w:r w:rsidRPr="00F64794">
        <w:rPr>
          <w:rFonts w:ascii="Times New Roman" w:hAnsi="Times New Roman" w:cs="Times New Roman"/>
          <w:sz w:val="24"/>
          <w:szCs w:val="24"/>
          <w:shd w:val="clear" w:color="auto" w:fill="FFFFFF"/>
        </w:rPr>
        <w:lastRenderedPageBreak/>
        <w:t>сведения выпускников не позднее, чем за шесть месяцев до начала ГИА.</w:t>
      </w:r>
    </w:p>
    <w:p w14:paraId="1B1BCFCC"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14FF88C6" w14:textId="77777777" w:rsidR="0096050D" w:rsidRPr="00F64794" w:rsidRDefault="0096050D" w:rsidP="00F64794">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F64794">
        <w:rPr>
          <w:rFonts w:ascii="Times New Roman" w:eastAsia="Times New Roman" w:hAnsi="Times New Roman" w:cs="Times New Roman"/>
          <w:b/>
          <w:sz w:val="24"/>
          <w:szCs w:val="24"/>
        </w:rPr>
        <w:t>Список терминов и сокращений</w:t>
      </w:r>
    </w:p>
    <w:p w14:paraId="55166BA8" w14:textId="77777777" w:rsidR="009E7B99" w:rsidRPr="00F64794" w:rsidRDefault="009E7B99" w:rsidP="00F64794">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2A2EC83B"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ГИА</w:t>
      </w:r>
      <w:r w:rsidR="006E1452" w:rsidRPr="00F64794">
        <w:rPr>
          <w:rFonts w:ascii="Times New Roman" w:eastAsia="Times New Roman" w:hAnsi="Times New Roman" w:cs="Times New Roman"/>
          <w:b/>
          <w:sz w:val="24"/>
          <w:szCs w:val="24"/>
        </w:rPr>
        <w:t xml:space="preserve"> </w:t>
      </w:r>
      <w:r w:rsidRPr="00F64794">
        <w:rPr>
          <w:rFonts w:ascii="Times New Roman" w:eastAsia="Times New Roman" w:hAnsi="Times New Roman" w:cs="Times New Roman"/>
          <w:b/>
          <w:sz w:val="24"/>
          <w:szCs w:val="24"/>
        </w:rPr>
        <w:t>-</w:t>
      </w:r>
      <w:r w:rsidR="006E1452" w:rsidRPr="00F64794">
        <w:rPr>
          <w:rFonts w:ascii="Times New Roman" w:eastAsia="Times New Roman" w:hAnsi="Times New Roman" w:cs="Times New Roman"/>
          <w:b/>
          <w:sz w:val="24"/>
          <w:szCs w:val="24"/>
        </w:rPr>
        <w:t xml:space="preserve"> </w:t>
      </w:r>
      <w:r w:rsidRPr="00F64794">
        <w:rPr>
          <w:rFonts w:ascii="Times New Roman" w:eastAsia="Times New Roman" w:hAnsi="Times New Roman" w:cs="Times New Roman"/>
          <w:sz w:val="24"/>
          <w:szCs w:val="24"/>
        </w:rPr>
        <w:t>Государственная итоговая аттестация</w:t>
      </w:r>
    </w:p>
    <w:p w14:paraId="5FC45107"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 xml:space="preserve">ФГОС СПО – </w:t>
      </w:r>
      <w:r w:rsidRPr="00F64794">
        <w:rPr>
          <w:rFonts w:ascii="Times New Roman" w:eastAsia="Times New Roman" w:hAnsi="Times New Roman" w:cs="Times New Roman"/>
          <w:sz w:val="24"/>
          <w:szCs w:val="24"/>
        </w:rPr>
        <w:t>Федеральный государственный образовательный стандарт среднего профессионального образования</w:t>
      </w:r>
    </w:p>
    <w:p w14:paraId="09657255"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F64794">
        <w:rPr>
          <w:rFonts w:ascii="Times New Roman" w:eastAsia="Times New Roman" w:hAnsi="Times New Roman" w:cs="Times New Roman"/>
          <w:b/>
          <w:sz w:val="24"/>
          <w:szCs w:val="24"/>
        </w:rPr>
        <w:t xml:space="preserve">ППКРС- </w:t>
      </w:r>
      <w:r w:rsidRPr="00F64794">
        <w:rPr>
          <w:rFonts w:ascii="Times New Roman" w:eastAsia="Times New Roman" w:hAnsi="Times New Roman" w:cs="Times New Roman"/>
          <w:sz w:val="24"/>
          <w:szCs w:val="24"/>
        </w:rPr>
        <w:t>программа подготовки квалифицированных рабочих и служащих</w:t>
      </w:r>
    </w:p>
    <w:p w14:paraId="13DFD2DD" w14:textId="77777777" w:rsidR="0096050D" w:rsidRPr="00F64794" w:rsidRDefault="006E1452" w:rsidP="00F64794">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64794">
        <w:rPr>
          <w:rFonts w:ascii="Times New Roman" w:hAnsi="Times New Roman" w:cs="Times New Roman"/>
          <w:b/>
          <w:sz w:val="24"/>
          <w:szCs w:val="24"/>
        </w:rPr>
        <w:t xml:space="preserve">Организации-партнеры - </w:t>
      </w:r>
      <w:r w:rsidRPr="00F64794">
        <w:rPr>
          <w:rFonts w:ascii="Times New Roman" w:hAnsi="Times New Roman" w:cs="Times New Roman"/>
          <w:sz w:val="24"/>
          <w:szCs w:val="24"/>
        </w:rPr>
        <w:t>организации, заявленные</w:t>
      </w:r>
      <w:r w:rsidR="0096050D" w:rsidRPr="00F64794">
        <w:rPr>
          <w:rFonts w:ascii="Times New Roman" w:hAnsi="Times New Roman" w:cs="Times New Roman"/>
          <w:sz w:val="24"/>
          <w:szCs w:val="24"/>
        </w:rPr>
        <w:t xml:space="preserve"> в практической подготовке выпускников</w:t>
      </w:r>
    </w:p>
    <w:p w14:paraId="0CA933AB"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hAnsi="Times New Roman" w:cs="Times New Roman"/>
          <w:b/>
          <w:sz w:val="24"/>
          <w:szCs w:val="24"/>
        </w:rPr>
      </w:pPr>
      <w:r w:rsidRPr="00F64794">
        <w:rPr>
          <w:rFonts w:ascii="Times New Roman" w:hAnsi="Times New Roman" w:cs="Times New Roman"/>
          <w:b/>
          <w:sz w:val="24"/>
          <w:szCs w:val="24"/>
        </w:rPr>
        <w:t>ПМ</w:t>
      </w:r>
      <w:r w:rsidR="006E1452" w:rsidRPr="00F64794">
        <w:rPr>
          <w:rFonts w:ascii="Times New Roman" w:hAnsi="Times New Roman" w:cs="Times New Roman"/>
          <w:b/>
          <w:sz w:val="24"/>
          <w:szCs w:val="24"/>
        </w:rPr>
        <w:t xml:space="preserve"> </w:t>
      </w:r>
      <w:r w:rsidRPr="00F64794">
        <w:rPr>
          <w:rFonts w:ascii="Times New Roman" w:hAnsi="Times New Roman" w:cs="Times New Roman"/>
          <w:b/>
          <w:sz w:val="24"/>
          <w:szCs w:val="24"/>
        </w:rPr>
        <w:t>-</w:t>
      </w:r>
      <w:r w:rsidR="006E1452" w:rsidRPr="00F64794">
        <w:rPr>
          <w:rFonts w:ascii="Times New Roman" w:hAnsi="Times New Roman" w:cs="Times New Roman"/>
          <w:b/>
          <w:sz w:val="24"/>
          <w:szCs w:val="24"/>
        </w:rPr>
        <w:t xml:space="preserve"> </w:t>
      </w:r>
      <w:r w:rsidRPr="00F64794">
        <w:rPr>
          <w:rFonts w:ascii="Times New Roman" w:hAnsi="Times New Roman" w:cs="Times New Roman"/>
          <w:sz w:val="24"/>
          <w:szCs w:val="24"/>
        </w:rPr>
        <w:t>профессиональный модуль</w:t>
      </w:r>
    </w:p>
    <w:p w14:paraId="522FD042" w14:textId="77777777" w:rsidR="0096050D" w:rsidRPr="00F64794" w:rsidRDefault="0096050D" w:rsidP="00F64794">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F64794">
        <w:rPr>
          <w:rFonts w:ascii="Times New Roman" w:hAnsi="Times New Roman" w:cs="Times New Roman"/>
          <w:b/>
          <w:sz w:val="24"/>
          <w:szCs w:val="24"/>
        </w:rPr>
        <w:t>ВД</w:t>
      </w:r>
      <w:r w:rsidR="006E1452" w:rsidRPr="00F64794">
        <w:rPr>
          <w:rFonts w:ascii="Times New Roman" w:hAnsi="Times New Roman" w:cs="Times New Roman"/>
          <w:b/>
          <w:sz w:val="24"/>
          <w:szCs w:val="24"/>
        </w:rPr>
        <w:t xml:space="preserve"> </w:t>
      </w:r>
      <w:r w:rsidRPr="00F64794">
        <w:rPr>
          <w:rFonts w:ascii="Times New Roman" w:hAnsi="Times New Roman" w:cs="Times New Roman"/>
          <w:b/>
          <w:sz w:val="24"/>
          <w:szCs w:val="24"/>
        </w:rPr>
        <w:t>-</w:t>
      </w:r>
      <w:r w:rsidR="006E1452" w:rsidRPr="00F64794">
        <w:rPr>
          <w:rFonts w:ascii="Times New Roman" w:hAnsi="Times New Roman" w:cs="Times New Roman"/>
          <w:b/>
          <w:sz w:val="24"/>
          <w:szCs w:val="24"/>
        </w:rPr>
        <w:t xml:space="preserve"> </w:t>
      </w:r>
      <w:r w:rsidRPr="00F64794">
        <w:rPr>
          <w:rFonts w:ascii="Times New Roman" w:hAnsi="Times New Roman" w:cs="Times New Roman"/>
          <w:sz w:val="24"/>
          <w:szCs w:val="24"/>
        </w:rPr>
        <w:t>вид деятельности</w:t>
      </w:r>
    </w:p>
    <w:p w14:paraId="0F55431B"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Демонстрационный экзамен (ДЭ)</w:t>
      </w:r>
      <w:r w:rsidRPr="00F64794">
        <w:rPr>
          <w:rFonts w:ascii="Times New Roman" w:eastAsia="Times New Roman" w:hAnsi="Times New Roman" w:cs="Times New Roman"/>
          <w:sz w:val="24"/>
          <w:szCs w:val="24"/>
        </w:rPr>
        <w:t xml:space="preserve"> – форма аттестации, направленная на определение уровня освоения обучающимся, выпускником материала, 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54FC0F17"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Главный эксперт (ГЭ)</w:t>
      </w:r>
      <w:r w:rsidRPr="00F64794">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которое возглавляет, организует и 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64DBCC9B"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Государственная экзаменационная комиссия (ГЭК)</w:t>
      </w:r>
      <w:r w:rsidRPr="00F64794">
        <w:rPr>
          <w:rFonts w:ascii="Times New Roman" w:eastAsia="Times New Roman" w:hAnsi="Times New Roman" w:cs="Times New Roman"/>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5F453BAF"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График проведения демонстрационного экзамена</w:t>
      </w:r>
      <w:r w:rsidRPr="00F64794">
        <w:rPr>
          <w:rFonts w:ascii="Times New Roman" w:eastAsia="Times New Roman" w:hAnsi="Times New Roman" w:cs="Times New Roman"/>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7E0F9F8F"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Единые оценочные материалы демонстрационного экзамена (ОМ)</w:t>
      </w:r>
      <w:r w:rsidRPr="00F64794">
        <w:rPr>
          <w:rFonts w:ascii="Times New Roman" w:eastAsia="Times New Roman" w:hAnsi="Times New Roman" w:cs="Times New Roman"/>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38691BDF"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Задание демонстрационного экзамена</w:t>
      </w:r>
      <w:r w:rsidRPr="00F64794">
        <w:rPr>
          <w:rFonts w:ascii="Times New Roman" w:eastAsia="Times New Roman" w:hAnsi="Times New Roman" w:cs="Times New Roman"/>
          <w:sz w:val="24"/>
          <w:szCs w:val="24"/>
        </w:rPr>
        <w:t xml:space="preserve"> –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335F1BA5"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Комплект оценочной документации (КОД)</w:t>
      </w:r>
      <w:r w:rsidRPr="00F64794">
        <w:rPr>
          <w:rFonts w:ascii="Times New Roman" w:eastAsia="Times New Roman" w:hAnsi="Times New Roman" w:cs="Times New Roman"/>
          <w:sz w:val="24"/>
          <w:szCs w:val="24"/>
        </w:rPr>
        <w:t xml:space="preserve"> –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62B4566A"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Критерии оценивания</w:t>
      </w:r>
      <w:r w:rsidRPr="00F64794">
        <w:rPr>
          <w:rFonts w:ascii="Times New Roman" w:eastAsia="Times New Roman" w:hAnsi="Times New Roman" w:cs="Times New Roman"/>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w:t>
      </w:r>
      <w:r w:rsidRPr="00F64794">
        <w:rPr>
          <w:rFonts w:ascii="Times New Roman" w:eastAsia="Times New Roman" w:hAnsi="Times New Roman" w:cs="Times New Roman"/>
          <w:sz w:val="24"/>
          <w:szCs w:val="24"/>
        </w:rPr>
        <w:lastRenderedPageBreak/>
        <w:t xml:space="preserve">оценки в баллах. </w:t>
      </w:r>
    </w:p>
    <w:p w14:paraId="3B6419AB"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Подготовительный день демонстрационного экзамена (ПД ДЭ</w:t>
      </w:r>
      <w:r w:rsidRPr="00F64794">
        <w:rPr>
          <w:rFonts w:ascii="Times New Roman" w:eastAsia="Times New Roman" w:hAnsi="Times New Roman" w:cs="Times New Roman"/>
          <w:sz w:val="24"/>
          <w:szCs w:val="24"/>
        </w:rPr>
        <w:t xml:space="preserve">) – день, назначаемый не позднее чем за один рабочий день до дня проведения демонстрационного экзамена, в течение 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0A3983F3"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Продолжительность демонстрационного экзамена</w:t>
      </w:r>
      <w:r w:rsidRPr="00F64794">
        <w:rPr>
          <w:rFonts w:ascii="Times New Roman" w:eastAsia="Times New Roman" w:hAnsi="Times New Roman" w:cs="Times New Roman"/>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5B87B80C"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Участники демонстрационного экзамена</w:t>
      </w:r>
      <w:r w:rsidRPr="00F64794">
        <w:rPr>
          <w:rFonts w:ascii="Times New Roman" w:eastAsia="Times New Roman" w:hAnsi="Times New Roman" w:cs="Times New Roman"/>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00AC9C19"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Центр проведения демонстрационного экзамена (ЦПДЭ</w:t>
      </w:r>
      <w:r w:rsidRPr="00F64794">
        <w:rPr>
          <w:rFonts w:ascii="Times New Roman" w:eastAsia="Times New Roman" w:hAnsi="Times New Roman" w:cs="Times New Roman"/>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78ED2898"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Цифровой паспорт компетенций (ЦПК)</w:t>
      </w:r>
      <w:r w:rsidRPr="00F64794">
        <w:rPr>
          <w:rFonts w:ascii="Times New Roman" w:eastAsia="Times New Roman" w:hAnsi="Times New Roman" w:cs="Times New Roman"/>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3D3B544B"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Член экспертной группы (ЧЭГ)</w:t>
      </w:r>
      <w:r w:rsidRPr="00F64794">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281D970A"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Экспертная группа</w:t>
      </w:r>
      <w:r w:rsidRPr="00F64794">
        <w:rPr>
          <w:rFonts w:ascii="Times New Roman" w:eastAsia="Times New Roman" w:hAnsi="Times New Roman" w:cs="Times New Roman"/>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123833A7" w14:textId="77777777" w:rsidR="0096050D" w:rsidRPr="00F64794" w:rsidRDefault="0096050D" w:rsidP="00F64794">
      <w:pPr>
        <w:widowControl w:val="0"/>
        <w:spacing w:after="0" w:line="240" w:lineRule="auto"/>
        <w:ind w:firstLine="709"/>
        <w:jc w:val="both"/>
        <w:rPr>
          <w:rFonts w:ascii="Times New Roman" w:eastAsia="Times New Roman" w:hAnsi="Times New Roman" w:cs="Times New Roman"/>
          <w:sz w:val="24"/>
          <w:szCs w:val="24"/>
        </w:rPr>
      </w:pPr>
      <w:r w:rsidRPr="00F64794">
        <w:rPr>
          <w:rFonts w:ascii="Times New Roman" w:eastAsia="Times New Roman" w:hAnsi="Times New Roman" w:cs="Times New Roman"/>
          <w:b/>
          <w:sz w:val="24"/>
          <w:szCs w:val="24"/>
        </w:rPr>
        <w:t xml:space="preserve">Эксперт демонстрационного экзамена </w:t>
      </w:r>
      <w:r w:rsidRPr="00F64794">
        <w:rPr>
          <w:rFonts w:ascii="Times New Roman" w:eastAsia="Times New Roman" w:hAnsi="Times New Roman" w:cs="Times New Roman"/>
          <w:sz w:val="24"/>
          <w:szCs w:val="24"/>
        </w:rPr>
        <w:t xml:space="preserve">–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 заданий демонстрационного экзамена. </w:t>
      </w:r>
    </w:p>
    <w:p w14:paraId="1122390E" w14:textId="77777777" w:rsidR="0096050D" w:rsidRDefault="0096050D" w:rsidP="0096050D">
      <w:pPr>
        <w:widowControl w:val="0"/>
        <w:spacing w:after="0" w:line="240" w:lineRule="auto"/>
        <w:ind w:firstLine="709"/>
        <w:jc w:val="both"/>
        <w:rPr>
          <w:rFonts w:ascii="Times New Roman" w:eastAsia="Times New Roman" w:hAnsi="Times New Roman" w:cs="Times New Roman"/>
          <w:sz w:val="24"/>
          <w:szCs w:val="24"/>
        </w:rPr>
      </w:pPr>
    </w:p>
    <w:p w14:paraId="68F38814" w14:textId="71AF7A64" w:rsidR="0096050D" w:rsidRPr="009E7B99" w:rsidRDefault="0096050D" w:rsidP="00F64794">
      <w:pPr>
        <w:pStyle w:val="a5"/>
        <w:widowControl w:val="0"/>
        <w:numPr>
          <w:ilvl w:val="0"/>
          <w:numId w:val="44"/>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9E7B99">
        <w:rPr>
          <w:rFonts w:ascii="Times New Roman" w:eastAsia="Times New Roman" w:hAnsi="Times New Roman" w:cs="Times New Roman"/>
          <w:b/>
          <w:sz w:val="24"/>
          <w:szCs w:val="24"/>
        </w:rPr>
        <w:t>ПАСПОРТ ПРОГРАММЫ ГИА</w:t>
      </w:r>
    </w:p>
    <w:p w14:paraId="61B857BB" w14:textId="77777777" w:rsidR="0096050D" w:rsidRPr="002D0A15" w:rsidRDefault="0096050D" w:rsidP="0096050D">
      <w:pPr>
        <w:widowControl w:val="0"/>
        <w:autoSpaceDE w:val="0"/>
        <w:autoSpaceDN w:val="0"/>
        <w:adjustRightInd w:val="0"/>
        <w:spacing w:after="0" w:line="23" w:lineRule="atLeast"/>
        <w:ind w:firstLine="709"/>
        <w:jc w:val="center"/>
        <w:rPr>
          <w:rFonts w:ascii="Times New Roman" w:eastAsia="Times New Roman" w:hAnsi="Times New Roman" w:cs="Times New Roman"/>
          <w:b/>
          <w:sz w:val="24"/>
          <w:szCs w:val="24"/>
        </w:rPr>
      </w:pPr>
    </w:p>
    <w:p w14:paraId="780A936C" w14:textId="44526E62" w:rsidR="0096050D" w:rsidRPr="009E7B99" w:rsidRDefault="0096050D" w:rsidP="00F64794">
      <w:pPr>
        <w:widowControl w:val="0"/>
        <w:spacing w:after="0"/>
        <w:ind w:firstLine="709"/>
        <w:rPr>
          <w:rFonts w:ascii="Times New Roman" w:hAnsi="Times New Roman" w:cs="Times New Roman"/>
          <w:bCs/>
          <w:sz w:val="24"/>
          <w:szCs w:val="24"/>
        </w:rPr>
      </w:pPr>
      <w:r w:rsidRPr="009E7B99">
        <w:rPr>
          <w:rFonts w:ascii="Times New Roman" w:hAnsi="Times New Roman" w:cs="Times New Roman"/>
          <w:bCs/>
          <w:sz w:val="24"/>
          <w:szCs w:val="24"/>
        </w:rPr>
        <w:t>2.1.</w:t>
      </w:r>
      <w:r w:rsidR="00A25BDC" w:rsidRPr="009E7B99">
        <w:rPr>
          <w:rFonts w:ascii="Times New Roman" w:hAnsi="Times New Roman" w:cs="Times New Roman"/>
          <w:bCs/>
          <w:sz w:val="24"/>
          <w:szCs w:val="24"/>
        </w:rPr>
        <w:t xml:space="preserve"> Специальность - </w:t>
      </w:r>
      <w:r w:rsidR="00F64794" w:rsidRPr="00DF1B5A">
        <w:rPr>
          <w:rFonts w:ascii="Times New Roman" w:hAnsi="Times New Roman" w:cs="Times New Roman"/>
          <w:color w:val="000000" w:themeColor="text1"/>
          <w:sz w:val="24"/>
          <w:szCs w:val="24"/>
        </w:rPr>
        <w:t>22.02.05 Обработка металлов</w:t>
      </w:r>
    </w:p>
    <w:p w14:paraId="48C6850E" w14:textId="77777777" w:rsidR="0096050D" w:rsidRPr="009E7B99" w:rsidRDefault="0096050D" w:rsidP="007B739B">
      <w:pPr>
        <w:widowControl w:val="0"/>
        <w:spacing w:after="0"/>
        <w:ind w:firstLine="709"/>
        <w:rPr>
          <w:rFonts w:ascii="Times New Roman" w:hAnsi="Times New Roman" w:cs="Times New Roman"/>
          <w:bCs/>
          <w:sz w:val="24"/>
          <w:szCs w:val="24"/>
        </w:rPr>
      </w:pPr>
      <w:r w:rsidRPr="009E7B99">
        <w:rPr>
          <w:rFonts w:ascii="Times New Roman" w:hAnsi="Times New Roman" w:cs="Times New Roman"/>
          <w:bCs/>
          <w:sz w:val="24"/>
          <w:szCs w:val="24"/>
        </w:rPr>
        <w:t>2.2 ФГОС СПО</w:t>
      </w:r>
    </w:p>
    <w:p w14:paraId="02EB3671" w14:textId="77777777" w:rsidR="0096050D" w:rsidRDefault="0096050D" w:rsidP="009E7B99">
      <w:pPr>
        <w:widowControl w:val="0"/>
        <w:spacing w:after="0"/>
        <w:jc w:val="both"/>
        <w:rPr>
          <w:rFonts w:ascii="Times New Roman" w:eastAsia="Times New Roman" w:hAnsi="Times New Roman" w:cs="Times New Roman"/>
          <w:sz w:val="24"/>
          <w:szCs w:val="24"/>
        </w:rPr>
      </w:pPr>
      <w:r w:rsidRPr="009E7B99">
        <w:rPr>
          <w:rFonts w:ascii="Times New Roman" w:hAnsi="Times New Roman" w:cs="Times New Roman"/>
          <w:bCs/>
          <w:sz w:val="24"/>
          <w:szCs w:val="24"/>
        </w:rPr>
        <w:t>Федеральный государственный</w:t>
      </w:r>
      <w:r w:rsidRPr="002D0A15">
        <w:rPr>
          <w:rFonts w:ascii="Times New Roman" w:hAnsi="Times New Roman" w:cs="Times New Roman"/>
          <w:sz w:val="24"/>
          <w:szCs w:val="24"/>
        </w:rPr>
        <w:t xml:space="preserve"> образовательный стандарт среднего профессионального </w:t>
      </w:r>
      <w:r w:rsidRPr="002D0A15">
        <w:rPr>
          <w:rFonts w:ascii="Times New Roman" w:hAnsi="Times New Roman" w:cs="Times New Roman"/>
          <w:sz w:val="24"/>
          <w:szCs w:val="24"/>
        </w:rPr>
        <w:lastRenderedPageBreak/>
        <w:t xml:space="preserve">образования по </w:t>
      </w:r>
      <w:r>
        <w:rPr>
          <w:rFonts w:ascii="Times New Roman" w:hAnsi="Times New Roman" w:cs="Times New Roman"/>
          <w:sz w:val="24"/>
          <w:szCs w:val="24"/>
        </w:rPr>
        <w:t xml:space="preserve">специальности </w:t>
      </w:r>
      <w:r w:rsidRPr="00DF1B5A">
        <w:rPr>
          <w:rFonts w:ascii="Times New Roman" w:hAnsi="Times New Roman" w:cs="Times New Roman"/>
          <w:color w:val="000000" w:themeColor="text1"/>
          <w:sz w:val="24"/>
          <w:szCs w:val="24"/>
        </w:rPr>
        <w:t>22.02.05 Обработка металлов давлением</w:t>
      </w:r>
      <w:r w:rsidRPr="002D0A15">
        <w:rPr>
          <w:rFonts w:ascii="Times New Roman" w:eastAsia="Times New Roman" w:hAnsi="Times New Roman" w:cs="Times New Roman"/>
          <w:sz w:val="24"/>
          <w:szCs w:val="24"/>
        </w:rPr>
        <w:t xml:space="preserve"> </w:t>
      </w:r>
    </w:p>
    <w:p w14:paraId="1494440D" w14:textId="77777777" w:rsidR="0096050D" w:rsidRPr="009E7B99" w:rsidRDefault="0096050D" w:rsidP="007B739B">
      <w:pPr>
        <w:widowControl w:val="0"/>
        <w:spacing w:after="0"/>
        <w:ind w:firstLine="709"/>
        <w:jc w:val="both"/>
        <w:rPr>
          <w:rFonts w:ascii="Times New Roman" w:eastAsia="Times New Roman" w:hAnsi="Times New Roman" w:cs="Times New Roman"/>
          <w:bCs/>
          <w:sz w:val="24"/>
          <w:szCs w:val="24"/>
        </w:rPr>
      </w:pPr>
      <w:r w:rsidRPr="009E7B99">
        <w:rPr>
          <w:rFonts w:ascii="Times New Roman" w:eastAsia="Times New Roman" w:hAnsi="Times New Roman" w:cs="Times New Roman"/>
          <w:bCs/>
          <w:sz w:val="24"/>
          <w:szCs w:val="24"/>
        </w:rPr>
        <w:t xml:space="preserve">2.3. </w:t>
      </w:r>
      <w:r w:rsidR="00A25BDC" w:rsidRPr="009E7B99">
        <w:rPr>
          <w:rFonts w:ascii="Times New Roman" w:eastAsia="Times New Roman" w:hAnsi="Times New Roman" w:cs="Times New Roman"/>
          <w:bCs/>
          <w:sz w:val="24"/>
          <w:szCs w:val="24"/>
        </w:rPr>
        <w:t xml:space="preserve">Квалификация - </w:t>
      </w:r>
      <w:r w:rsidR="00A25BDC" w:rsidRPr="009E7B99">
        <w:rPr>
          <w:rFonts w:ascii="Times New Roman" w:hAnsi="Times New Roman" w:cs="Times New Roman"/>
          <w:bCs/>
          <w:color w:val="000000"/>
          <w:sz w:val="24"/>
          <w:szCs w:val="24"/>
          <w:shd w:val="clear" w:color="auto" w:fill="FFFFFF"/>
        </w:rPr>
        <w:t>Т</w:t>
      </w:r>
      <w:r w:rsidRPr="009E7B99">
        <w:rPr>
          <w:rFonts w:ascii="Times New Roman" w:hAnsi="Times New Roman" w:cs="Times New Roman"/>
          <w:bCs/>
          <w:color w:val="000000"/>
          <w:sz w:val="24"/>
          <w:szCs w:val="24"/>
          <w:shd w:val="clear" w:color="auto" w:fill="FFFFFF"/>
        </w:rPr>
        <w:t>ехник</w:t>
      </w:r>
    </w:p>
    <w:p w14:paraId="788569BB" w14:textId="4CCE4520" w:rsidR="0096050D" w:rsidRPr="009E7B99" w:rsidRDefault="0096050D" w:rsidP="00D459EA">
      <w:pPr>
        <w:widowControl w:val="0"/>
        <w:spacing w:after="0"/>
        <w:ind w:firstLine="709"/>
        <w:rPr>
          <w:rFonts w:ascii="Times New Roman" w:hAnsi="Times New Roman" w:cs="Times New Roman"/>
          <w:bCs/>
          <w:color w:val="000000"/>
          <w:sz w:val="24"/>
          <w:szCs w:val="24"/>
          <w:shd w:val="clear" w:color="auto" w:fill="FFFFFF"/>
        </w:rPr>
      </w:pPr>
      <w:r w:rsidRPr="009E7B99">
        <w:rPr>
          <w:rFonts w:ascii="Times New Roman" w:hAnsi="Times New Roman" w:cs="Times New Roman"/>
          <w:bCs/>
          <w:color w:val="000000"/>
          <w:sz w:val="24"/>
          <w:szCs w:val="24"/>
          <w:shd w:val="clear" w:color="auto" w:fill="FFFFFF"/>
        </w:rPr>
        <w:t xml:space="preserve">2.4. Срок получения </w:t>
      </w:r>
      <w:r w:rsidR="00A25BDC" w:rsidRPr="009E7B99">
        <w:rPr>
          <w:rFonts w:ascii="Times New Roman" w:hAnsi="Times New Roman" w:cs="Times New Roman"/>
          <w:bCs/>
          <w:color w:val="000000"/>
          <w:sz w:val="24"/>
          <w:szCs w:val="24"/>
          <w:shd w:val="clear" w:color="auto" w:fill="FFFFFF"/>
        </w:rPr>
        <w:t>СПО по</w:t>
      </w:r>
      <w:r w:rsidRPr="009E7B99">
        <w:rPr>
          <w:rFonts w:ascii="Times New Roman" w:hAnsi="Times New Roman" w:cs="Times New Roman"/>
          <w:bCs/>
          <w:color w:val="000000"/>
          <w:sz w:val="24"/>
          <w:szCs w:val="24"/>
          <w:shd w:val="clear" w:color="auto" w:fill="FFFFFF"/>
        </w:rPr>
        <w:t xml:space="preserve"> программе </w:t>
      </w:r>
      <w:r w:rsidR="00D459EA">
        <w:rPr>
          <w:rFonts w:ascii="Times New Roman" w:hAnsi="Times New Roman" w:cs="Times New Roman"/>
          <w:bCs/>
          <w:color w:val="000000"/>
          <w:sz w:val="24"/>
          <w:szCs w:val="24"/>
          <w:shd w:val="clear" w:color="auto" w:fill="FFFFFF"/>
        </w:rPr>
        <w:t>2</w:t>
      </w:r>
      <w:r w:rsidRPr="009E7B99">
        <w:rPr>
          <w:rFonts w:ascii="Times New Roman" w:hAnsi="Times New Roman" w:cs="Times New Roman"/>
          <w:bCs/>
          <w:color w:val="000000"/>
          <w:sz w:val="24"/>
          <w:szCs w:val="24"/>
          <w:shd w:val="clear" w:color="auto" w:fill="FFFFFF"/>
        </w:rPr>
        <w:t xml:space="preserve"> год</w:t>
      </w:r>
      <w:r w:rsidR="00A25BDC" w:rsidRPr="009E7B99">
        <w:rPr>
          <w:rFonts w:ascii="Times New Roman" w:hAnsi="Times New Roman" w:cs="Times New Roman"/>
          <w:bCs/>
          <w:color w:val="000000"/>
          <w:sz w:val="24"/>
          <w:szCs w:val="24"/>
          <w:shd w:val="clear" w:color="auto" w:fill="FFFFFF"/>
        </w:rPr>
        <w:t>а</w:t>
      </w:r>
      <w:r w:rsidRPr="009E7B99">
        <w:rPr>
          <w:rFonts w:ascii="Times New Roman" w:hAnsi="Times New Roman" w:cs="Times New Roman"/>
          <w:bCs/>
          <w:color w:val="000000"/>
          <w:sz w:val="24"/>
          <w:szCs w:val="24"/>
          <w:shd w:val="clear" w:color="auto" w:fill="FFFFFF"/>
        </w:rPr>
        <w:t xml:space="preserve"> 10 мес.</w:t>
      </w:r>
    </w:p>
    <w:p w14:paraId="05ABD4D8" w14:textId="7FBA1D8E" w:rsidR="00A25BDC" w:rsidRPr="00D459EA" w:rsidRDefault="0096050D" w:rsidP="00D459EA">
      <w:pPr>
        <w:widowControl w:val="0"/>
        <w:spacing w:after="0"/>
        <w:ind w:firstLine="709"/>
        <w:rPr>
          <w:rFonts w:ascii="Times New Roman" w:hAnsi="Times New Roman" w:cs="Times New Roman"/>
          <w:bCs/>
          <w:color w:val="000000"/>
          <w:sz w:val="24"/>
          <w:szCs w:val="24"/>
          <w:shd w:val="clear" w:color="auto" w:fill="FFFFFF"/>
        </w:rPr>
      </w:pPr>
      <w:r w:rsidRPr="009E7B99">
        <w:rPr>
          <w:rFonts w:ascii="Times New Roman" w:hAnsi="Times New Roman" w:cs="Times New Roman"/>
          <w:bCs/>
          <w:color w:val="000000"/>
          <w:sz w:val="24"/>
          <w:szCs w:val="24"/>
          <w:shd w:val="clear" w:color="auto" w:fill="FFFFFF"/>
        </w:rPr>
        <w:t>2.5</w:t>
      </w:r>
      <w:r w:rsidR="00F64794">
        <w:rPr>
          <w:rFonts w:ascii="Times New Roman" w:hAnsi="Times New Roman" w:cs="Times New Roman"/>
          <w:bCs/>
          <w:color w:val="000000"/>
          <w:sz w:val="24"/>
          <w:szCs w:val="24"/>
          <w:shd w:val="clear" w:color="auto" w:fill="FFFFFF"/>
        </w:rPr>
        <w:t>.</w:t>
      </w:r>
      <w:r w:rsidRPr="009E7B99">
        <w:rPr>
          <w:rFonts w:ascii="Times New Roman" w:hAnsi="Times New Roman" w:cs="Times New Roman"/>
          <w:bCs/>
          <w:color w:val="000000"/>
          <w:sz w:val="24"/>
          <w:szCs w:val="24"/>
          <w:shd w:val="clear" w:color="auto" w:fill="FFFFFF"/>
        </w:rPr>
        <w:t xml:space="preserve"> Итоговые образовательные результаты по программе </w:t>
      </w:r>
      <w:r w:rsidR="00A25BDC" w:rsidRPr="00DF1B5A">
        <w:rPr>
          <w:rFonts w:ascii="Times New Roman" w:hAnsi="Times New Roman" w:cs="Times New Roman"/>
          <w:color w:val="000000" w:themeColor="text1"/>
          <w:sz w:val="24"/>
          <w:szCs w:val="24"/>
        </w:rPr>
        <w:t>22.02.05 Обработка металлов давлением</w:t>
      </w:r>
      <w:r w:rsidR="00A25BDC" w:rsidRPr="002D0A15">
        <w:rPr>
          <w:rFonts w:ascii="Times New Roman" w:eastAsia="Times New Roman" w:hAnsi="Times New Roman" w:cs="Times New Roman"/>
          <w:sz w:val="24"/>
          <w:szCs w:val="24"/>
        </w:rPr>
        <w:t xml:space="preserve"> </w:t>
      </w:r>
    </w:p>
    <w:p w14:paraId="5EBE238B" w14:textId="77777777" w:rsidR="009E7B99" w:rsidRDefault="009E7B99" w:rsidP="007B739B">
      <w:pPr>
        <w:widowControl w:val="0"/>
        <w:spacing w:after="0"/>
        <w:jc w:val="both"/>
        <w:rPr>
          <w:rFonts w:ascii="Times New Roman" w:eastAsia="Times New Roman" w:hAnsi="Times New Roman" w:cs="Times New Roman"/>
          <w:sz w:val="24"/>
          <w:szCs w:val="24"/>
        </w:rPr>
      </w:pPr>
    </w:p>
    <w:tbl>
      <w:tblPr>
        <w:tblStyle w:val="af"/>
        <w:tblW w:w="0" w:type="auto"/>
        <w:jc w:val="center"/>
        <w:tblLook w:val="04A0" w:firstRow="1" w:lastRow="0" w:firstColumn="1" w:lastColumn="0" w:noHBand="0" w:noVBand="1"/>
      </w:tblPr>
      <w:tblGrid>
        <w:gridCol w:w="9571"/>
      </w:tblGrid>
      <w:tr w:rsidR="0096050D" w14:paraId="251C66C1" w14:textId="77777777" w:rsidTr="00D459EA">
        <w:trPr>
          <w:jc w:val="center"/>
        </w:trPr>
        <w:tc>
          <w:tcPr>
            <w:tcW w:w="9571" w:type="dxa"/>
          </w:tcPr>
          <w:p w14:paraId="2C110C94" w14:textId="77777777" w:rsidR="0096050D" w:rsidRPr="00A25BDC" w:rsidRDefault="0096050D" w:rsidP="0096050D">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ВД 01.</w:t>
            </w:r>
            <w:r w:rsidR="00A25BDC" w:rsidRPr="00A25BDC">
              <w:rPr>
                <w:rFonts w:ascii="Times New Roman" w:hAnsi="Times New Roman" w:cs="Times New Roman"/>
                <w:sz w:val="24"/>
                <w:szCs w:val="24"/>
              </w:rPr>
              <w:t xml:space="preserve"> Планирование и организация работы цеха обработки металлов давлением.</w:t>
            </w:r>
          </w:p>
        </w:tc>
      </w:tr>
      <w:tr w:rsidR="0096050D" w14:paraId="5DDA8FFB" w14:textId="77777777" w:rsidTr="00D459EA">
        <w:trPr>
          <w:jc w:val="center"/>
        </w:trPr>
        <w:tc>
          <w:tcPr>
            <w:tcW w:w="9571" w:type="dxa"/>
          </w:tcPr>
          <w:p w14:paraId="4D9EBD8C" w14:textId="77777777" w:rsidR="0096050D" w:rsidRPr="00A25BDC" w:rsidRDefault="0096050D"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ПК</w:t>
            </w:r>
            <w:r w:rsidR="00A25BDC" w:rsidRPr="00A25BDC">
              <w:rPr>
                <w:rFonts w:ascii="Times New Roman" w:hAnsi="Times New Roman" w:cs="Times New Roman"/>
                <w:sz w:val="24"/>
                <w:szCs w:val="24"/>
              </w:rPr>
              <w:t xml:space="preserve">. </w:t>
            </w:r>
            <w:r w:rsidRPr="00A25BDC">
              <w:rPr>
                <w:rFonts w:ascii="Times New Roman" w:hAnsi="Times New Roman" w:cs="Times New Roman"/>
                <w:sz w:val="24"/>
                <w:szCs w:val="24"/>
              </w:rPr>
              <w:t xml:space="preserve"> 1.1. </w:t>
            </w:r>
            <w:r w:rsidR="00A25BDC" w:rsidRPr="00A25BDC">
              <w:rPr>
                <w:rFonts w:ascii="Times New Roman" w:hAnsi="Times New Roman" w:cs="Times New Roman"/>
                <w:sz w:val="24"/>
                <w:szCs w:val="24"/>
              </w:rPr>
              <w:t xml:space="preserve">Планировать производство и организацию технологического процесса в цехе обработки металлов давлением. </w:t>
            </w:r>
          </w:p>
        </w:tc>
      </w:tr>
      <w:tr w:rsidR="0096050D" w14:paraId="37D852BD" w14:textId="77777777" w:rsidTr="00D459EA">
        <w:trPr>
          <w:jc w:val="center"/>
        </w:trPr>
        <w:tc>
          <w:tcPr>
            <w:tcW w:w="9571" w:type="dxa"/>
          </w:tcPr>
          <w:p w14:paraId="24D26E25" w14:textId="77777777" w:rsidR="0096050D"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1.2. Планировать грузопотоки продукции по участкам цеха. </w:t>
            </w:r>
          </w:p>
        </w:tc>
      </w:tr>
      <w:tr w:rsidR="0096050D" w14:paraId="517538DE" w14:textId="77777777" w:rsidTr="00D459EA">
        <w:trPr>
          <w:jc w:val="center"/>
        </w:trPr>
        <w:tc>
          <w:tcPr>
            <w:tcW w:w="9571" w:type="dxa"/>
          </w:tcPr>
          <w:p w14:paraId="00EAF993" w14:textId="77777777" w:rsidR="0096050D"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1.3. Координировать производственную деятельность участков цеха с использованием программного обеспечения, компьютерных и коммуникационных средств. </w:t>
            </w:r>
          </w:p>
        </w:tc>
      </w:tr>
      <w:tr w:rsidR="00A25BDC" w14:paraId="1E10EFE1" w14:textId="77777777" w:rsidTr="00D459EA">
        <w:trPr>
          <w:jc w:val="center"/>
        </w:trPr>
        <w:tc>
          <w:tcPr>
            <w:tcW w:w="9571" w:type="dxa"/>
          </w:tcPr>
          <w:p w14:paraId="19138CE5" w14:textId="77777777" w:rsidR="00A25BDC"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1.4. Организовывать работу коллектива исполнителей. </w:t>
            </w:r>
          </w:p>
        </w:tc>
      </w:tr>
      <w:tr w:rsidR="00A25BDC" w14:paraId="4F5E29F1" w14:textId="77777777" w:rsidTr="00D459EA">
        <w:trPr>
          <w:jc w:val="center"/>
        </w:trPr>
        <w:tc>
          <w:tcPr>
            <w:tcW w:w="9571" w:type="dxa"/>
          </w:tcPr>
          <w:p w14:paraId="0ACF578B" w14:textId="77777777" w:rsidR="00A25BDC"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1.5. Использовать программное обеспечение по учету и складированию выпускаемой продукции. </w:t>
            </w:r>
          </w:p>
        </w:tc>
      </w:tr>
      <w:tr w:rsidR="00A25BDC" w14:paraId="2AEB4F36" w14:textId="77777777" w:rsidTr="00D459EA">
        <w:trPr>
          <w:jc w:val="center"/>
        </w:trPr>
        <w:tc>
          <w:tcPr>
            <w:tcW w:w="9571" w:type="dxa"/>
          </w:tcPr>
          <w:p w14:paraId="6A7BD019" w14:textId="77777777" w:rsidR="00A25BDC"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1.6. Рассчитывать и анализировать показатели эффективности работы участка, цеха. </w:t>
            </w:r>
          </w:p>
        </w:tc>
      </w:tr>
      <w:tr w:rsidR="00A25BDC" w14:paraId="684F484C" w14:textId="77777777" w:rsidTr="00D459EA">
        <w:trPr>
          <w:jc w:val="center"/>
        </w:trPr>
        <w:tc>
          <w:tcPr>
            <w:tcW w:w="9571" w:type="dxa"/>
          </w:tcPr>
          <w:p w14:paraId="204A9553" w14:textId="77777777" w:rsidR="00A25BDC"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1.7. Оформлять техническую документацию на выпускаемую продукцию. </w:t>
            </w:r>
          </w:p>
        </w:tc>
      </w:tr>
      <w:tr w:rsidR="00A25BDC" w14:paraId="365590ED" w14:textId="77777777" w:rsidTr="00D459EA">
        <w:trPr>
          <w:jc w:val="center"/>
        </w:trPr>
        <w:tc>
          <w:tcPr>
            <w:tcW w:w="9571" w:type="dxa"/>
          </w:tcPr>
          <w:p w14:paraId="44957FD3" w14:textId="77777777" w:rsidR="00A25BDC" w:rsidRPr="00A25BDC" w:rsidRDefault="00A25BDC" w:rsidP="0096050D">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ПК 1.8. Составлять рекламации на получаемые исходные материалы.</w:t>
            </w:r>
          </w:p>
        </w:tc>
      </w:tr>
      <w:tr w:rsidR="0096050D" w14:paraId="6F115638" w14:textId="77777777" w:rsidTr="00D459EA">
        <w:trPr>
          <w:jc w:val="center"/>
        </w:trPr>
        <w:tc>
          <w:tcPr>
            <w:tcW w:w="9571" w:type="dxa"/>
          </w:tcPr>
          <w:p w14:paraId="0BA5B4AF" w14:textId="77777777" w:rsidR="0096050D" w:rsidRPr="00A25BDC" w:rsidRDefault="0096050D" w:rsidP="0096050D">
            <w:pPr>
              <w:widowControl w:val="0"/>
              <w:rPr>
                <w:rFonts w:ascii="Times New Roman" w:hAnsi="Times New Roman" w:cs="Times New Roman"/>
                <w:sz w:val="24"/>
                <w:szCs w:val="24"/>
              </w:rPr>
            </w:pPr>
            <w:r w:rsidRPr="00A25BDC">
              <w:rPr>
                <w:rFonts w:ascii="Times New Roman" w:hAnsi="Times New Roman" w:cs="Times New Roman"/>
                <w:sz w:val="24"/>
                <w:szCs w:val="24"/>
              </w:rPr>
              <w:t>ВД 02.</w:t>
            </w:r>
            <w:r w:rsidR="00A25BDC" w:rsidRPr="00A25BDC">
              <w:rPr>
                <w:rFonts w:ascii="Times New Roman" w:hAnsi="Times New Roman" w:cs="Times New Roman"/>
                <w:sz w:val="24"/>
                <w:szCs w:val="24"/>
              </w:rPr>
              <w:t xml:space="preserve"> Оборудование цеха обработки металлов давлением, наладка и контроль за его работой.</w:t>
            </w:r>
          </w:p>
        </w:tc>
      </w:tr>
      <w:tr w:rsidR="0096050D" w14:paraId="45F1539D" w14:textId="77777777" w:rsidTr="00D459EA">
        <w:trPr>
          <w:jc w:val="center"/>
        </w:trPr>
        <w:tc>
          <w:tcPr>
            <w:tcW w:w="9571" w:type="dxa"/>
          </w:tcPr>
          <w:p w14:paraId="0725887A" w14:textId="77777777" w:rsidR="0096050D" w:rsidRPr="00A25BDC" w:rsidRDefault="00A25BDC"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 xml:space="preserve">ПК 2.1. Выбирать соответствующее оборудование, оснастку и средства механизации для ведения технологического процесса. </w:t>
            </w:r>
          </w:p>
        </w:tc>
      </w:tr>
      <w:tr w:rsidR="0096050D" w14:paraId="5CD42BA9" w14:textId="77777777" w:rsidTr="00D459EA">
        <w:trPr>
          <w:jc w:val="center"/>
        </w:trPr>
        <w:tc>
          <w:tcPr>
            <w:tcW w:w="9571" w:type="dxa"/>
          </w:tcPr>
          <w:p w14:paraId="562176B7" w14:textId="77777777" w:rsidR="0096050D" w:rsidRPr="00A25BDC" w:rsidRDefault="0096050D" w:rsidP="00A25BDC">
            <w:pPr>
              <w:pStyle w:val="ConsPlusNormal"/>
              <w:jc w:val="both"/>
              <w:rPr>
                <w:rFonts w:ascii="Times New Roman" w:hAnsi="Times New Roman" w:cs="Times New Roman"/>
                <w:sz w:val="24"/>
                <w:szCs w:val="24"/>
              </w:rPr>
            </w:pPr>
            <w:r w:rsidRPr="00A25BDC">
              <w:rPr>
                <w:rFonts w:ascii="Times New Roman" w:hAnsi="Times New Roman" w:cs="Times New Roman"/>
                <w:sz w:val="24"/>
                <w:szCs w:val="24"/>
              </w:rPr>
              <w:t>ПК 2.2.</w:t>
            </w:r>
            <w:r w:rsidR="00A25BDC" w:rsidRPr="00A25BDC">
              <w:rPr>
                <w:rFonts w:ascii="Times New Roman" w:hAnsi="Times New Roman" w:cs="Times New Roman"/>
                <w:sz w:val="24"/>
                <w:szCs w:val="24"/>
              </w:rPr>
              <w:t xml:space="preserve"> Выбирать соответствующее оборудование, оснастку и средства механизации для ведения технологического процесса. </w:t>
            </w:r>
          </w:p>
        </w:tc>
      </w:tr>
      <w:tr w:rsidR="0096050D" w14:paraId="4158248B" w14:textId="77777777" w:rsidTr="00D459EA">
        <w:trPr>
          <w:jc w:val="center"/>
        </w:trPr>
        <w:tc>
          <w:tcPr>
            <w:tcW w:w="9571" w:type="dxa"/>
          </w:tcPr>
          <w:p w14:paraId="529BE2C9" w14:textId="77777777" w:rsidR="0096050D" w:rsidRPr="00A25BDC" w:rsidRDefault="0096050D" w:rsidP="00A25BDC">
            <w:pPr>
              <w:widowControl w:val="0"/>
              <w:rPr>
                <w:rFonts w:ascii="Times New Roman" w:hAnsi="Times New Roman" w:cs="Times New Roman"/>
                <w:sz w:val="24"/>
                <w:szCs w:val="24"/>
              </w:rPr>
            </w:pPr>
            <w:r w:rsidRPr="00A25BDC">
              <w:rPr>
                <w:rFonts w:ascii="Times New Roman" w:hAnsi="Times New Roman" w:cs="Times New Roman"/>
                <w:sz w:val="24"/>
                <w:szCs w:val="24"/>
              </w:rPr>
              <w:t xml:space="preserve">ПК 2.3. </w:t>
            </w:r>
            <w:r w:rsidR="00A25BDC" w:rsidRPr="00A25BDC">
              <w:rPr>
                <w:rFonts w:ascii="Times New Roman" w:hAnsi="Times New Roman" w:cs="Times New Roman"/>
                <w:sz w:val="24"/>
                <w:szCs w:val="24"/>
              </w:rPr>
              <w:t xml:space="preserve"> Производить настройку и профилактику технологического оборудования.</w:t>
            </w:r>
          </w:p>
        </w:tc>
      </w:tr>
      <w:tr w:rsidR="00A25BDC" w14:paraId="30F565CE" w14:textId="77777777" w:rsidTr="00D459EA">
        <w:trPr>
          <w:jc w:val="center"/>
        </w:trPr>
        <w:tc>
          <w:tcPr>
            <w:tcW w:w="9571" w:type="dxa"/>
          </w:tcPr>
          <w:p w14:paraId="6D7EB512" w14:textId="77777777" w:rsidR="00A25BDC" w:rsidRPr="00A25BDC" w:rsidRDefault="00A25BDC" w:rsidP="00A25BDC">
            <w:pPr>
              <w:widowControl w:val="0"/>
              <w:rPr>
                <w:rFonts w:ascii="Times New Roman" w:hAnsi="Times New Roman" w:cs="Times New Roman"/>
                <w:sz w:val="24"/>
                <w:szCs w:val="24"/>
              </w:rPr>
            </w:pPr>
            <w:r w:rsidRPr="00A25BDC">
              <w:rPr>
                <w:rFonts w:ascii="Times New Roman" w:hAnsi="Times New Roman" w:cs="Times New Roman"/>
                <w:sz w:val="24"/>
                <w:szCs w:val="24"/>
              </w:rPr>
              <w:t xml:space="preserve">ПК 2.4. Выбирать производственные мощности и топливно-энергетические ресурсы для ведения технологического процесса. </w:t>
            </w:r>
          </w:p>
        </w:tc>
      </w:tr>
      <w:tr w:rsidR="00A25BDC" w14:paraId="6E9BA342" w14:textId="77777777" w:rsidTr="00D459EA">
        <w:trPr>
          <w:jc w:val="center"/>
        </w:trPr>
        <w:tc>
          <w:tcPr>
            <w:tcW w:w="9571" w:type="dxa"/>
          </w:tcPr>
          <w:p w14:paraId="514F69D3" w14:textId="77777777" w:rsidR="00A25BDC" w:rsidRPr="00A25BDC" w:rsidRDefault="00A25BDC" w:rsidP="00A25BDC">
            <w:pPr>
              <w:widowControl w:val="0"/>
              <w:rPr>
                <w:rFonts w:ascii="Times New Roman" w:hAnsi="Times New Roman" w:cs="Times New Roman"/>
                <w:sz w:val="24"/>
                <w:szCs w:val="24"/>
              </w:rPr>
            </w:pPr>
            <w:r w:rsidRPr="00A25BDC">
              <w:rPr>
                <w:rFonts w:ascii="Times New Roman" w:hAnsi="Times New Roman" w:cs="Times New Roman"/>
                <w:sz w:val="24"/>
                <w:szCs w:val="24"/>
              </w:rPr>
              <w:t xml:space="preserve">ПК 2.5. Эксплуатировать технологическое оборудование в плановом и аварийном режимах. </w:t>
            </w:r>
          </w:p>
        </w:tc>
      </w:tr>
      <w:tr w:rsidR="00A25BDC" w14:paraId="33791476" w14:textId="77777777" w:rsidTr="00D459EA">
        <w:trPr>
          <w:jc w:val="center"/>
        </w:trPr>
        <w:tc>
          <w:tcPr>
            <w:tcW w:w="9571" w:type="dxa"/>
          </w:tcPr>
          <w:p w14:paraId="63D3127C" w14:textId="77777777" w:rsidR="00A25BDC" w:rsidRPr="00A25BDC" w:rsidRDefault="00A25BDC" w:rsidP="00A25BDC">
            <w:pPr>
              <w:widowControl w:val="0"/>
              <w:rPr>
                <w:rFonts w:ascii="Times New Roman" w:hAnsi="Times New Roman" w:cs="Times New Roman"/>
                <w:sz w:val="24"/>
                <w:szCs w:val="24"/>
              </w:rPr>
            </w:pPr>
            <w:r w:rsidRPr="00A25BDC">
              <w:rPr>
                <w:rFonts w:ascii="Times New Roman" w:hAnsi="Times New Roman" w:cs="Times New Roman"/>
                <w:sz w:val="24"/>
                <w:szCs w:val="24"/>
              </w:rPr>
              <w:t>ПК 2.6. Производить расчеты энергосиловых параметров оборудования.</w:t>
            </w:r>
          </w:p>
        </w:tc>
      </w:tr>
      <w:tr w:rsidR="0096050D" w14:paraId="3524C5DF" w14:textId="77777777" w:rsidTr="00D459EA">
        <w:trPr>
          <w:jc w:val="center"/>
        </w:trPr>
        <w:tc>
          <w:tcPr>
            <w:tcW w:w="9571" w:type="dxa"/>
          </w:tcPr>
          <w:p w14:paraId="4712BE8B" w14:textId="77777777" w:rsidR="0096050D" w:rsidRPr="003A339F" w:rsidRDefault="0096050D" w:rsidP="0096050D">
            <w:pPr>
              <w:widowControl w:val="0"/>
              <w:rPr>
                <w:rFonts w:ascii="Times New Roman" w:hAnsi="Times New Roman" w:cs="Times New Roman"/>
                <w:sz w:val="24"/>
                <w:szCs w:val="24"/>
              </w:rPr>
            </w:pPr>
            <w:r w:rsidRPr="003A339F">
              <w:rPr>
                <w:rFonts w:ascii="Times New Roman" w:hAnsi="Times New Roman" w:cs="Times New Roman"/>
                <w:sz w:val="24"/>
                <w:szCs w:val="24"/>
              </w:rPr>
              <w:t>ВД 03.</w:t>
            </w:r>
            <w:r w:rsidR="00D7539C" w:rsidRPr="003A339F">
              <w:rPr>
                <w:rFonts w:ascii="Times New Roman" w:hAnsi="Times New Roman" w:cs="Times New Roman"/>
                <w:sz w:val="24"/>
                <w:szCs w:val="24"/>
              </w:rPr>
              <w:t xml:space="preserve"> Подготовка и ведение технологического процесса обработки металлов давлением</w:t>
            </w:r>
          </w:p>
        </w:tc>
      </w:tr>
      <w:tr w:rsidR="0096050D" w14:paraId="2F506CD0" w14:textId="77777777" w:rsidTr="00D459EA">
        <w:trPr>
          <w:jc w:val="center"/>
        </w:trPr>
        <w:tc>
          <w:tcPr>
            <w:tcW w:w="9571" w:type="dxa"/>
          </w:tcPr>
          <w:p w14:paraId="5EC7BAA6" w14:textId="77777777" w:rsidR="0096050D"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3.1. Проверять правильность назначения технологического режима обработки металлов давлением. </w:t>
            </w:r>
          </w:p>
        </w:tc>
      </w:tr>
      <w:tr w:rsidR="0096050D" w14:paraId="1C9EFF42" w14:textId="77777777" w:rsidTr="00D459EA">
        <w:trPr>
          <w:jc w:val="center"/>
        </w:trPr>
        <w:tc>
          <w:tcPr>
            <w:tcW w:w="9571" w:type="dxa"/>
          </w:tcPr>
          <w:p w14:paraId="3B6B40BA" w14:textId="77777777" w:rsidR="0096050D" w:rsidRPr="003A339F" w:rsidRDefault="0096050D"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ПК 3.2</w:t>
            </w:r>
            <w:r w:rsidR="003A339F" w:rsidRPr="003A339F">
              <w:rPr>
                <w:rFonts w:ascii="Times New Roman" w:hAnsi="Times New Roman" w:cs="Times New Roman"/>
                <w:sz w:val="24"/>
                <w:szCs w:val="24"/>
              </w:rPr>
              <w:t xml:space="preserve"> Осуществлять технологические процессы в плановом и аварийном режимах. </w:t>
            </w:r>
          </w:p>
        </w:tc>
      </w:tr>
      <w:tr w:rsidR="0096050D" w14:paraId="689428C9" w14:textId="77777777" w:rsidTr="00D459EA">
        <w:trPr>
          <w:jc w:val="center"/>
        </w:trPr>
        <w:tc>
          <w:tcPr>
            <w:tcW w:w="9571" w:type="dxa"/>
          </w:tcPr>
          <w:p w14:paraId="1AB338BB" w14:textId="77777777" w:rsidR="0096050D" w:rsidRPr="003A339F" w:rsidRDefault="0096050D"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3.3. </w:t>
            </w:r>
            <w:r w:rsidR="003A339F" w:rsidRPr="003A339F">
              <w:rPr>
                <w:rFonts w:ascii="Times New Roman" w:hAnsi="Times New Roman" w:cs="Times New Roman"/>
                <w:sz w:val="24"/>
                <w:szCs w:val="24"/>
              </w:rPr>
              <w:t xml:space="preserve">Выбирать виды термической обработки для улучшения свойств и качества выпускаемой продукции. </w:t>
            </w:r>
          </w:p>
        </w:tc>
      </w:tr>
      <w:tr w:rsidR="003A339F" w14:paraId="3318CB34" w14:textId="77777777" w:rsidTr="00D459EA">
        <w:trPr>
          <w:jc w:val="center"/>
        </w:trPr>
        <w:tc>
          <w:tcPr>
            <w:tcW w:w="9571" w:type="dxa"/>
          </w:tcPr>
          <w:p w14:paraId="16ED9278" w14:textId="77777777" w:rsidR="003A339F"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3.4. Рассчитывать показатели и коэффициенты деформации обработки металлов давлением. </w:t>
            </w:r>
          </w:p>
        </w:tc>
      </w:tr>
      <w:tr w:rsidR="003A339F" w14:paraId="61DE3F8C" w14:textId="77777777" w:rsidTr="00D459EA">
        <w:trPr>
          <w:jc w:val="center"/>
        </w:trPr>
        <w:tc>
          <w:tcPr>
            <w:tcW w:w="9571" w:type="dxa"/>
          </w:tcPr>
          <w:p w14:paraId="593859EA" w14:textId="77777777" w:rsidR="003A339F"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3.5. Рассчитывать калибровку рабочего инструмента и формоизменение выпускаемой продукции. </w:t>
            </w:r>
          </w:p>
        </w:tc>
      </w:tr>
      <w:tr w:rsidR="003A339F" w14:paraId="69453BB0" w14:textId="77777777" w:rsidTr="00D459EA">
        <w:trPr>
          <w:jc w:val="center"/>
        </w:trPr>
        <w:tc>
          <w:tcPr>
            <w:tcW w:w="9571" w:type="dxa"/>
          </w:tcPr>
          <w:p w14:paraId="2638BA06" w14:textId="77777777" w:rsidR="003A339F"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 ПК 3.6. Производить смену сортимента выпускаемой продукции. </w:t>
            </w:r>
          </w:p>
        </w:tc>
      </w:tr>
      <w:tr w:rsidR="003A339F" w14:paraId="17936063" w14:textId="77777777" w:rsidTr="00D459EA">
        <w:trPr>
          <w:jc w:val="center"/>
        </w:trPr>
        <w:tc>
          <w:tcPr>
            <w:tcW w:w="9571" w:type="dxa"/>
          </w:tcPr>
          <w:p w14:paraId="200FC208" w14:textId="77777777" w:rsidR="003A339F"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3.7. Осуществлять технологический процесс в плановом режиме, в том числе используя программное обеспечение, компьютерные и телекоммуникационные средства. </w:t>
            </w:r>
          </w:p>
        </w:tc>
      </w:tr>
      <w:tr w:rsidR="003A339F" w14:paraId="79D193D1" w14:textId="77777777" w:rsidTr="00D459EA">
        <w:trPr>
          <w:jc w:val="center"/>
        </w:trPr>
        <w:tc>
          <w:tcPr>
            <w:tcW w:w="9571" w:type="dxa"/>
          </w:tcPr>
          <w:p w14:paraId="0BE56147" w14:textId="77777777" w:rsidR="003A339F" w:rsidRPr="003A339F" w:rsidRDefault="003A339F" w:rsidP="003A339F">
            <w:pPr>
              <w:widowControl w:val="0"/>
              <w:rPr>
                <w:rFonts w:ascii="Times New Roman" w:hAnsi="Times New Roman" w:cs="Times New Roman"/>
                <w:sz w:val="24"/>
                <w:szCs w:val="24"/>
              </w:rPr>
            </w:pPr>
            <w:r w:rsidRPr="003A339F">
              <w:rPr>
                <w:rFonts w:ascii="Times New Roman" w:hAnsi="Times New Roman" w:cs="Times New Roman"/>
                <w:sz w:val="24"/>
                <w:szCs w:val="24"/>
              </w:rPr>
              <w:t xml:space="preserve">ПК 3.8. Оформлять техническую документацию технологического процесса. </w:t>
            </w:r>
          </w:p>
        </w:tc>
      </w:tr>
      <w:tr w:rsidR="003A339F" w14:paraId="18AD6CB5" w14:textId="77777777" w:rsidTr="00D459EA">
        <w:trPr>
          <w:jc w:val="center"/>
        </w:trPr>
        <w:tc>
          <w:tcPr>
            <w:tcW w:w="9571" w:type="dxa"/>
          </w:tcPr>
          <w:p w14:paraId="7820AD83" w14:textId="77777777" w:rsidR="003A339F" w:rsidRPr="003A339F" w:rsidRDefault="003A339F" w:rsidP="00D7539C">
            <w:pPr>
              <w:widowControl w:val="0"/>
              <w:rPr>
                <w:rFonts w:ascii="Times New Roman" w:hAnsi="Times New Roman" w:cs="Times New Roman"/>
                <w:sz w:val="24"/>
                <w:szCs w:val="24"/>
              </w:rPr>
            </w:pPr>
            <w:r w:rsidRPr="003A339F">
              <w:rPr>
                <w:rFonts w:ascii="Times New Roman" w:hAnsi="Times New Roman" w:cs="Times New Roman"/>
                <w:sz w:val="24"/>
                <w:szCs w:val="24"/>
              </w:rPr>
              <w:t>ПК 3.9. Применять типовые методики расчета параметров обработки металлов давлением</w:t>
            </w:r>
          </w:p>
        </w:tc>
      </w:tr>
      <w:tr w:rsidR="0096050D" w:rsidRPr="003A339F" w14:paraId="6273F1AF" w14:textId="77777777" w:rsidTr="00D459EA">
        <w:trPr>
          <w:jc w:val="center"/>
        </w:trPr>
        <w:tc>
          <w:tcPr>
            <w:tcW w:w="9571" w:type="dxa"/>
          </w:tcPr>
          <w:p w14:paraId="503027CE" w14:textId="77777777" w:rsidR="0096050D" w:rsidRPr="003A339F" w:rsidRDefault="0096050D" w:rsidP="003A339F">
            <w:pPr>
              <w:widowControl w:val="0"/>
              <w:rPr>
                <w:rFonts w:ascii="Times New Roman" w:hAnsi="Times New Roman" w:cs="Times New Roman"/>
                <w:sz w:val="24"/>
                <w:szCs w:val="24"/>
              </w:rPr>
            </w:pPr>
            <w:r w:rsidRPr="003A339F">
              <w:rPr>
                <w:rFonts w:ascii="Times New Roman" w:hAnsi="Times New Roman" w:cs="Times New Roman"/>
                <w:sz w:val="24"/>
                <w:szCs w:val="24"/>
              </w:rPr>
              <w:t>ВД 04.</w:t>
            </w:r>
            <w:r w:rsidR="003A339F" w:rsidRPr="003A339F">
              <w:rPr>
                <w:rFonts w:ascii="Times New Roman" w:hAnsi="Times New Roman" w:cs="Times New Roman"/>
                <w:sz w:val="24"/>
                <w:szCs w:val="24"/>
              </w:rPr>
              <w:t xml:space="preserve"> Контроль за соблюдением технологии производства и качеством выпускаемой продукции.</w:t>
            </w:r>
          </w:p>
        </w:tc>
      </w:tr>
      <w:tr w:rsidR="0096050D" w:rsidRPr="003A339F" w14:paraId="7E6B6242" w14:textId="77777777" w:rsidTr="00D459EA">
        <w:trPr>
          <w:jc w:val="center"/>
        </w:trPr>
        <w:tc>
          <w:tcPr>
            <w:tcW w:w="9571" w:type="dxa"/>
          </w:tcPr>
          <w:p w14:paraId="150BBD57" w14:textId="77777777" w:rsidR="0096050D" w:rsidRPr="003A339F" w:rsidRDefault="0096050D"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4.1. </w:t>
            </w:r>
            <w:r w:rsidR="003A339F" w:rsidRPr="003A339F">
              <w:rPr>
                <w:rFonts w:ascii="Times New Roman" w:hAnsi="Times New Roman" w:cs="Times New Roman"/>
                <w:sz w:val="24"/>
                <w:szCs w:val="24"/>
              </w:rPr>
              <w:t>Выбирать методы контроля, аппаратуру и приборы для контроля качества продукции.</w:t>
            </w:r>
          </w:p>
        </w:tc>
      </w:tr>
      <w:tr w:rsidR="0096050D" w:rsidRPr="003A339F" w14:paraId="7D291C03" w14:textId="77777777" w:rsidTr="00D459EA">
        <w:trPr>
          <w:jc w:val="center"/>
        </w:trPr>
        <w:tc>
          <w:tcPr>
            <w:tcW w:w="9571" w:type="dxa"/>
          </w:tcPr>
          <w:p w14:paraId="78A56BE5" w14:textId="77777777" w:rsidR="0096050D" w:rsidRPr="003A339F" w:rsidRDefault="0096050D"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ПК 4.2.</w:t>
            </w:r>
            <w:r w:rsidR="003A339F" w:rsidRPr="003A339F">
              <w:rPr>
                <w:rFonts w:ascii="Times New Roman" w:hAnsi="Times New Roman" w:cs="Times New Roman"/>
                <w:sz w:val="24"/>
                <w:szCs w:val="24"/>
              </w:rPr>
              <w:t xml:space="preserve"> Регистрировать и анализировать показатели автоматической системы управления технологическим процессом. </w:t>
            </w:r>
          </w:p>
        </w:tc>
      </w:tr>
      <w:tr w:rsidR="0096050D" w:rsidRPr="003A339F" w14:paraId="6D737ADB" w14:textId="77777777" w:rsidTr="00D459EA">
        <w:trPr>
          <w:jc w:val="center"/>
        </w:trPr>
        <w:tc>
          <w:tcPr>
            <w:tcW w:w="9571" w:type="dxa"/>
          </w:tcPr>
          <w:p w14:paraId="2D24879E" w14:textId="77777777" w:rsidR="0096050D" w:rsidRPr="003A339F" w:rsidRDefault="0096050D"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4.2. </w:t>
            </w:r>
            <w:r w:rsidR="003A339F" w:rsidRPr="003A339F">
              <w:rPr>
                <w:rFonts w:ascii="Times New Roman" w:hAnsi="Times New Roman" w:cs="Times New Roman"/>
                <w:sz w:val="24"/>
                <w:szCs w:val="24"/>
              </w:rPr>
              <w:t xml:space="preserve">Оценивать качество выпускаемой продукции. </w:t>
            </w:r>
          </w:p>
        </w:tc>
      </w:tr>
      <w:tr w:rsidR="0096050D" w:rsidRPr="003A339F" w14:paraId="7F3B5A07" w14:textId="77777777" w:rsidTr="00D459EA">
        <w:trPr>
          <w:jc w:val="center"/>
        </w:trPr>
        <w:tc>
          <w:tcPr>
            <w:tcW w:w="9571" w:type="dxa"/>
          </w:tcPr>
          <w:p w14:paraId="023D2830" w14:textId="77777777" w:rsidR="0096050D"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lastRenderedPageBreak/>
              <w:t xml:space="preserve">ПК 4.3. Оценивать качество выпускаемой продукции. </w:t>
            </w:r>
          </w:p>
        </w:tc>
      </w:tr>
      <w:tr w:rsidR="003A339F" w:rsidRPr="003A339F" w14:paraId="622BAD3B" w14:textId="77777777" w:rsidTr="00D459EA">
        <w:trPr>
          <w:jc w:val="center"/>
        </w:trPr>
        <w:tc>
          <w:tcPr>
            <w:tcW w:w="9571" w:type="dxa"/>
          </w:tcPr>
          <w:p w14:paraId="22F9BF46"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4.4. Предупреждать появление, обнаруживать и устранять возможные дефекты выпускаемой продукции. </w:t>
            </w:r>
          </w:p>
        </w:tc>
      </w:tr>
      <w:tr w:rsidR="003A339F" w:rsidRPr="003A339F" w14:paraId="114DC514" w14:textId="77777777" w:rsidTr="00D459EA">
        <w:trPr>
          <w:jc w:val="center"/>
        </w:trPr>
        <w:tc>
          <w:tcPr>
            <w:tcW w:w="9571" w:type="dxa"/>
          </w:tcPr>
          <w:p w14:paraId="40A1913E"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ПК 4.5. Оформлять техническую документацию при отделке и контроле выпускаемой продукции.</w:t>
            </w:r>
          </w:p>
        </w:tc>
      </w:tr>
      <w:tr w:rsidR="0096050D" w14:paraId="3FC6C1D3" w14:textId="77777777" w:rsidTr="00D459EA">
        <w:trPr>
          <w:jc w:val="center"/>
        </w:trPr>
        <w:tc>
          <w:tcPr>
            <w:tcW w:w="9571" w:type="dxa"/>
          </w:tcPr>
          <w:p w14:paraId="6F8E43AA" w14:textId="77777777" w:rsidR="0096050D" w:rsidRPr="003A339F" w:rsidRDefault="0096050D"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ВД 05. </w:t>
            </w:r>
            <w:r w:rsidR="003A339F" w:rsidRPr="003A339F">
              <w:rPr>
                <w:rFonts w:ascii="Times New Roman" w:hAnsi="Times New Roman" w:cs="Times New Roman"/>
                <w:sz w:val="24"/>
                <w:szCs w:val="24"/>
              </w:rPr>
              <w:t>Обеспечение экологической и промышленной безопасности.</w:t>
            </w:r>
          </w:p>
        </w:tc>
      </w:tr>
      <w:tr w:rsidR="0096050D" w14:paraId="63318DFA" w14:textId="77777777" w:rsidTr="00D459EA">
        <w:trPr>
          <w:jc w:val="center"/>
        </w:trPr>
        <w:tc>
          <w:tcPr>
            <w:tcW w:w="9571" w:type="dxa"/>
          </w:tcPr>
          <w:p w14:paraId="4706993D"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5.1. Организовывать и проводить мероприятия по защите работников от негативного воздействия производственной среды. </w:t>
            </w:r>
          </w:p>
        </w:tc>
      </w:tr>
      <w:tr w:rsidR="0096050D" w14:paraId="21DA4134" w14:textId="77777777" w:rsidTr="00D459EA">
        <w:trPr>
          <w:jc w:val="center"/>
        </w:trPr>
        <w:tc>
          <w:tcPr>
            <w:tcW w:w="9571" w:type="dxa"/>
          </w:tcPr>
          <w:p w14:paraId="7F20A155"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5.2. Проводить анализ травмоопасных и вредных факторов на участках цехов обработки металлов давлением. </w:t>
            </w:r>
          </w:p>
        </w:tc>
      </w:tr>
      <w:tr w:rsidR="003A339F" w14:paraId="31DFB3B8" w14:textId="77777777" w:rsidTr="00D459EA">
        <w:trPr>
          <w:jc w:val="center"/>
        </w:trPr>
        <w:tc>
          <w:tcPr>
            <w:tcW w:w="9571" w:type="dxa"/>
          </w:tcPr>
          <w:p w14:paraId="4D041D2A"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ПК 5.3. Создавать условия для безопасной работы. </w:t>
            </w:r>
          </w:p>
        </w:tc>
      </w:tr>
      <w:tr w:rsidR="003A339F" w14:paraId="5244B94D" w14:textId="77777777" w:rsidTr="00D459EA">
        <w:trPr>
          <w:jc w:val="center"/>
        </w:trPr>
        <w:tc>
          <w:tcPr>
            <w:tcW w:w="9571" w:type="dxa"/>
          </w:tcPr>
          <w:p w14:paraId="6DFE5D0D" w14:textId="77777777" w:rsidR="003A339F" w:rsidRPr="003A339F" w:rsidRDefault="003A339F" w:rsidP="003A339F">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 xml:space="preserve"> ПК 5.4. Оценивать последствия технологических чрезвычайных ситуаций и стихийных явлений на безопасность работающих. </w:t>
            </w:r>
          </w:p>
        </w:tc>
      </w:tr>
      <w:tr w:rsidR="003A339F" w14:paraId="6FBC98C8" w14:textId="77777777" w:rsidTr="00D459EA">
        <w:trPr>
          <w:jc w:val="center"/>
        </w:trPr>
        <w:tc>
          <w:tcPr>
            <w:tcW w:w="9571" w:type="dxa"/>
          </w:tcPr>
          <w:p w14:paraId="3185A94C" w14:textId="77777777" w:rsidR="003A339F" w:rsidRPr="003A339F" w:rsidRDefault="003A339F" w:rsidP="0096050D">
            <w:pPr>
              <w:pStyle w:val="ConsPlusNormal"/>
              <w:jc w:val="both"/>
              <w:rPr>
                <w:rFonts w:ascii="Times New Roman" w:hAnsi="Times New Roman" w:cs="Times New Roman"/>
                <w:sz w:val="24"/>
                <w:szCs w:val="24"/>
              </w:rPr>
            </w:pPr>
            <w:r w:rsidRPr="003A339F">
              <w:rPr>
                <w:rFonts w:ascii="Times New Roman" w:hAnsi="Times New Roman" w:cs="Times New Roman"/>
                <w:sz w:val="24"/>
                <w:szCs w:val="24"/>
              </w:rPr>
              <w:t>ПК 5.5. Оказывать первую медицинскую помощь пострадавшим.</w:t>
            </w:r>
          </w:p>
        </w:tc>
      </w:tr>
      <w:tr w:rsidR="0096050D" w14:paraId="3630A459" w14:textId="77777777" w:rsidTr="00D459EA">
        <w:trPr>
          <w:jc w:val="center"/>
        </w:trPr>
        <w:tc>
          <w:tcPr>
            <w:tcW w:w="9571" w:type="dxa"/>
          </w:tcPr>
          <w:p w14:paraId="313E1822" w14:textId="77777777" w:rsidR="0096050D" w:rsidRPr="0050513C" w:rsidRDefault="0096050D" w:rsidP="003A339F">
            <w:pPr>
              <w:pStyle w:val="ConsPlusNormal"/>
              <w:jc w:val="both"/>
              <w:rPr>
                <w:rFonts w:ascii="Times New Roman" w:hAnsi="Times New Roman" w:cs="Times New Roman"/>
                <w:sz w:val="24"/>
                <w:szCs w:val="24"/>
              </w:rPr>
            </w:pPr>
            <w:r>
              <w:rPr>
                <w:rFonts w:ascii="Times New Roman" w:hAnsi="Times New Roman" w:cs="Times New Roman"/>
                <w:sz w:val="24"/>
                <w:szCs w:val="24"/>
              </w:rPr>
              <w:t xml:space="preserve">ВД.06 </w:t>
            </w:r>
          </w:p>
        </w:tc>
      </w:tr>
      <w:tr w:rsidR="0096050D" w14:paraId="25CB16E0" w14:textId="77777777" w:rsidTr="00D459EA">
        <w:trPr>
          <w:jc w:val="center"/>
        </w:trPr>
        <w:tc>
          <w:tcPr>
            <w:tcW w:w="9571" w:type="dxa"/>
          </w:tcPr>
          <w:p w14:paraId="031DB590" w14:textId="77777777" w:rsidR="0096050D" w:rsidRPr="0050513C" w:rsidRDefault="0096050D" w:rsidP="0096050D">
            <w:pPr>
              <w:widowControl w:val="0"/>
              <w:rPr>
                <w:rFonts w:ascii="Times New Roman" w:hAnsi="Times New Roman" w:cs="Times New Roman"/>
                <w:sz w:val="24"/>
                <w:szCs w:val="24"/>
              </w:rPr>
            </w:pPr>
            <w:r w:rsidRPr="0050513C">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r>
      <w:tr w:rsidR="0096050D" w14:paraId="64276FEC" w14:textId="77777777" w:rsidTr="00D459EA">
        <w:trPr>
          <w:jc w:val="center"/>
        </w:trPr>
        <w:tc>
          <w:tcPr>
            <w:tcW w:w="9571" w:type="dxa"/>
          </w:tcPr>
          <w:p w14:paraId="7B3966BE"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96050D" w14:paraId="366EE76B" w14:textId="77777777" w:rsidTr="00D459EA">
        <w:trPr>
          <w:jc w:val="center"/>
        </w:trPr>
        <w:tc>
          <w:tcPr>
            <w:tcW w:w="9571" w:type="dxa"/>
          </w:tcPr>
          <w:p w14:paraId="57FD95F6"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96050D" w14:paraId="32DC674B" w14:textId="77777777" w:rsidTr="00D459EA">
        <w:trPr>
          <w:jc w:val="center"/>
        </w:trPr>
        <w:tc>
          <w:tcPr>
            <w:tcW w:w="9571" w:type="dxa"/>
          </w:tcPr>
          <w:p w14:paraId="57B0C0AC"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04. Эффективно взаимодействовать и работать в коллективе и команде</w:t>
            </w:r>
          </w:p>
        </w:tc>
      </w:tr>
      <w:tr w:rsidR="0096050D" w14:paraId="047AECE1" w14:textId="77777777" w:rsidTr="00D459EA">
        <w:trPr>
          <w:jc w:val="center"/>
        </w:trPr>
        <w:tc>
          <w:tcPr>
            <w:tcW w:w="9571" w:type="dxa"/>
          </w:tcPr>
          <w:p w14:paraId="4C7375CC" w14:textId="77777777" w:rsidR="0096050D" w:rsidRPr="0050513C" w:rsidRDefault="0096050D" w:rsidP="0096050D">
            <w:pPr>
              <w:widowControl w:val="0"/>
              <w:rPr>
                <w:rFonts w:ascii="Times New Roman" w:hAnsi="Times New Roman" w:cs="Times New Roman"/>
                <w:sz w:val="24"/>
                <w:szCs w:val="24"/>
              </w:rPr>
            </w:pPr>
            <w:r w:rsidRPr="0050513C">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96050D" w14:paraId="354E94C7" w14:textId="77777777" w:rsidTr="00D459EA">
        <w:trPr>
          <w:jc w:val="center"/>
        </w:trPr>
        <w:tc>
          <w:tcPr>
            <w:tcW w:w="9571" w:type="dxa"/>
          </w:tcPr>
          <w:p w14:paraId="7ADE1813"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96050D" w14:paraId="1744AEB8" w14:textId="77777777" w:rsidTr="00D459EA">
        <w:trPr>
          <w:jc w:val="center"/>
        </w:trPr>
        <w:tc>
          <w:tcPr>
            <w:tcW w:w="9571" w:type="dxa"/>
          </w:tcPr>
          <w:p w14:paraId="22AE6425"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96050D" w14:paraId="3F83DBD2" w14:textId="77777777" w:rsidTr="00D459EA">
        <w:trPr>
          <w:jc w:val="center"/>
        </w:trPr>
        <w:tc>
          <w:tcPr>
            <w:tcW w:w="9571" w:type="dxa"/>
          </w:tcPr>
          <w:p w14:paraId="40EF8310"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96050D" w14:paraId="2C64EB74" w14:textId="77777777" w:rsidTr="00D459EA">
        <w:trPr>
          <w:jc w:val="center"/>
        </w:trPr>
        <w:tc>
          <w:tcPr>
            <w:tcW w:w="9571" w:type="dxa"/>
          </w:tcPr>
          <w:p w14:paraId="4094ED6B" w14:textId="77777777" w:rsidR="0096050D" w:rsidRPr="0050513C" w:rsidRDefault="0096050D" w:rsidP="0096050D">
            <w:pPr>
              <w:pStyle w:val="ConsPlusNormal"/>
              <w:jc w:val="both"/>
              <w:rPr>
                <w:rFonts w:ascii="Times New Roman" w:hAnsi="Times New Roman" w:cs="Times New Roman"/>
                <w:sz w:val="24"/>
                <w:szCs w:val="24"/>
              </w:rPr>
            </w:pPr>
            <w:r w:rsidRPr="0050513C">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200DCA80" w14:textId="77777777" w:rsidR="0096050D" w:rsidRPr="00CE56DD" w:rsidRDefault="0096050D" w:rsidP="009E7B99">
      <w:pPr>
        <w:widowControl w:val="0"/>
        <w:autoSpaceDE w:val="0"/>
        <w:autoSpaceDN w:val="0"/>
        <w:adjustRightInd w:val="0"/>
        <w:spacing w:after="0" w:line="240" w:lineRule="auto"/>
        <w:jc w:val="both"/>
        <w:rPr>
          <w:rFonts w:ascii="Times New Roman" w:hAnsi="Times New Roman" w:cs="Times New Roman"/>
          <w:iCs/>
          <w:sz w:val="24"/>
          <w:szCs w:val="24"/>
        </w:rPr>
      </w:pPr>
    </w:p>
    <w:p w14:paraId="4C1E5A27" w14:textId="105AB5D8" w:rsidR="00251542" w:rsidRPr="009E7B99" w:rsidRDefault="00251542" w:rsidP="00F64794">
      <w:pPr>
        <w:pStyle w:val="a5"/>
        <w:widowControl w:val="0"/>
        <w:numPr>
          <w:ilvl w:val="0"/>
          <w:numId w:val="44"/>
        </w:numPr>
        <w:autoSpaceDE w:val="0"/>
        <w:autoSpaceDN w:val="0"/>
        <w:adjustRightInd w:val="0"/>
        <w:spacing w:after="0" w:line="23" w:lineRule="atLeast"/>
        <w:ind w:left="0" w:firstLine="0"/>
        <w:jc w:val="center"/>
        <w:rPr>
          <w:rFonts w:ascii="Times New Roman" w:hAnsi="Times New Roman" w:cs="Times New Roman"/>
          <w:b/>
          <w:iCs/>
          <w:sz w:val="24"/>
          <w:szCs w:val="24"/>
        </w:rPr>
      </w:pPr>
      <w:r w:rsidRPr="009E7B99">
        <w:rPr>
          <w:rFonts w:ascii="Times New Roman" w:hAnsi="Times New Roman" w:cs="Times New Roman"/>
          <w:b/>
          <w:iCs/>
          <w:sz w:val="24"/>
          <w:szCs w:val="24"/>
        </w:rPr>
        <w:t>ФОРМА И СРОКИ ПРОВЕДЕНИЯ ГИА</w:t>
      </w:r>
    </w:p>
    <w:p w14:paraId="43757936" w14:textId="77777777" w:rsidR="00251542" w:rsidRPr="002D0A15" w:rsidRDefault="00251542" w:rsidP="00251542">
      <w:pPr>
        <w:widowControl w:val="0"/>
        <w:autoSpaceDE w:val="0"/>
        <w:autoSpaceDN w:val="0"/>
        <w:adjustRightInd w:val="0"/>
        <w:spacing w:after="0" w:line="23" w:lineRule="atLeast"/>
        <w:ind w:firstLine="709"/>
        <w:jc w:val="both"/>
        <w:rPr>
          <w:rFonts w:ascii="Times New Roman" w:hAnsi="Times New Roman" w:cs="Times New Roman"/>
          <w:b/>
          <w:iCs/>
          <w:sz w:val="24"/>
          <w:szCs w:val="24"/>
        </w:rPr>
      </w:pPr>
    </w:p>
    <w:p w14:paraId="0CB7EDCD" w14:textId="49C025B1" w:rsidR="00251542" w:rsidRPr="00251542" w:rsidRDefault="00251542" w:rsidP="00251542">
      <w:pPr>
        <w:widowControl w:val="0"/>
        <w:spacing w:after="0"/>
        <w:ind w:firstLine="709"/>
        <w:jc w:val="both"/>
        <w:rPr>
          <w:rFonts w:ascii="Times New Roman" w:hAnsi="Times New Roman" w:cs="Times New Roman"/>
          <w:sz w:val="24"/>
          <w:szCs w:val="24"/>
        </w:rPr>
      </w:pPr>
      <w:r w:rsidRPr="00251542">
        <w:rPr>
          <w:rFonts w:ascii="Times New Roman" w:hAnsi="Times New Roman" w:cs="Times New Roman"/>
          <w:sz w:val="24"/>
          <w:szCs w:val="24"/>
        </w:rPr>
        <w:t>3.1. ГИА проводится в форме демонстрационного экзамена профильного уровня и защиты дипломной работы</w:t>
      </w:r>
      <w:r w:rsidR="00F64794">
        <w:rPr>
          <w:rFonts w:ascii="Times New Roman" w:hAnsi="Times New Roman" w:cs="Times New Roman"/>
          <w:sz w:val="24"/>
          <w:szCs w:val="24"/>
        </w:rPr>
        <w:t>.</w:t>
      </w:r>
    </w:p>
    <w:p w14:paraId="072A9B81" w14:textId="77777777" w:rsidR="00251542" w:rsidRPr="00251542" w:rsidRDefault="00251542" w:rsidP="00142EE0">
      <w:pPr>
        <w:widowControl w:val="0"/>
        <w:spacing w:after="0"/>
        <w:ind w:firstLine="708"/>
        <w:jc w:val="both"/>
        <w:rPr>
          <w:rFonts w:ascii="Times New Roman" w:eastAsia="Times New Roman" w:hAnsi="Times New Roman" w:cs="Times New Roman"/>
          <w:sz w:val="24"/>
          <w:szCs w:val="24"/>
        </w:rPr>
      </w:pPr>
      <w:r w:rsidRPr="00251542">
        <w:rPr>
          <w:rFonts w:ascii="Times New Roman" w:eastAsia="Times New Roman" w:hAnsi="Times New Roman" w:cs="Times New Roman"/>
          <w:sz w:val="24"/>
          <w:szCs w:val="24"/>
        </w:rPr>
        <w:t xml:space="preserve">3.2. На проведение ГИА согласно ФГОС СПО </w:t>
      </w:r>
      <w:r w:rsidR="00142EE0" w:rsidRPr="00DF1B5A">
        <w:rPr>
          <w:rFonts w:ascii="Times New Roman" w:hAnsi="Times New Roman" w:cs="Times New Roman"/>
          <w:color w:val="000000" w:themeColor="text1"/>
          <w:sz w:val="24"/>
          <w:szCs w:val="24"/>
        </w:rPr>
        <w:t>22.02.05 Обработка металлов давлением</w:t>
      </w:r>
      <w:r w:rsidR="00142EE0" w:rsidRPr="002D0A15">
        <w:rPr>
          <w:rFonts w:ascii="Times New Roman" w:eastAsia="Times New Roman" w:hAnsi="Times New Roman" w:cs="Times New Roman"/>
          <w:sz w:val="24"/>
          <w:szCs w:val="24"/>
        </w:rPr>
        <w:t xml:space="preserve"> </w:t>
      </w:r>
      <w:r w:rsidR="00142EE0" w:rsidRPr="00251542">
        <w:rPr>
          <w:rFonts w:ascii="Times New Roman" w:eastAsia="Times New Roman" w:hAnsi="Times New Roman" w:cs="Times New Roman"/>
          <w:sz w:val="24"/>
          <w:szCs w:val="24"/>
        </w:rPr>
        <w:t>отводится</w:t>
      </w:r>
      <w:r w:rsidRPr="00251542">
        <w:rPr>
          <w:rFonts w:ascii="Times New Roman" w:eastAsia="Times New Roman" w:hAnsi="Times New Roman" w:cs="Times New Roman"/>
          <w:sz w:val="24"/>
          <w:szCs w:val="24"/>
        </w:rPr>
        <w:t>:</w:t>
      </w:r>
    </w:p>
    <w:p w14:paraId="089C6907" w14:textId="77777777" w:rsidR="00251542" w:rsidRPr="00463FD3" w:rsidRDefault="00251542" w:rsidP="00251542">
      <w:pPr>
        <w:pStyle w:val="a3"/>
        <w:shd w:val="clear" w:color="auto" w:fill="FFFFFF"/>
        <w:spacing w:before="0" w:beforeAutospacing="0" w:after="0" w:afterAutospacing="0"/>
        <w:ind w:left="390"/>
        <w:jc w:val="both"/>
      </w:pPr>
      <w:r w:rsidRPr="00251542">
        <w:rPr>
          <w:sz w:val="26"/>
          <w:szCs w:val="26"/>
        </w:rPr>
        <w:tab/>
      </w:r>
      <w:r w:rsidRPr="00463FD3">
        <w:t>- 4 недели – подготовка дипломной работы;</w:t>
      </w:r>
    </w:p>
    <w:p w14:paraId="7375D7C1" w14:textId="77777777" w:rsidR="00251542" w:rsidRPr="00463FD3" w:rsidRDefault="00251542" w:rsidP="00251542">
      <w:pPr>
        <w:pStyle w:val="a3"/>
        <w:shd w:val="clear" w:color="auto" w:fill="FFFFFF"/>
        <w:spacing w:before="0" w:beforeAutospacing="0" w:after="0" w:afterAutospacing="0"/>
        <w:ind w:left="390"/>
        <w:jc w:val="both"/>
      </w:pPr>
      <w:r w:rsidRPr="00463FD3">
        <w:tab/>
        <w:t>- 1 неделя – проведение ДЭ;</w:t>
      </w:r>
    </w:p>
    <w:p w14:paraId="5D6BE899" w14:textId="0D5B242B" w:rsidR="00D459EA" w:rsidRPr="00142EE0" w:rsidRDefault="00251542" w:rsidP="00F64794">
      <w:pPr>
        <w:pStyle w:val="a3"/>
        <w:shd w:val="clear" w:color="auto" w:fill="FFFFFF"/>
        <w:spacing w:before="0" w:beforeAutospacing="0" w:after="0" w:afterAutospacing="0"/>
        <w:ind w:left="390"/>
        <w:jc w:val="both"/>
      </w:pPr>
      <w:r w:rsidRPr="00463FD3">
        <w:tab/>
        <w:t>- 1 неделя – защита дипломной работы.</w:t>
      </w:r>
    </w:p>
    <w:p w14:paraId="4085D83A" w14:textId="77777777" w:rsidR="00251542" w:rsidRDefault="00251542" w:rsidP="00251542">
      <w:pPr>
        <w:widowControl w:val="0"/>
        <w:spacing w:after="0" w:line="23" w:lineRule="atLeast"/>
        <w:jc w:val="center"/>
        <w:rPr>
          <w:rFonts w:ascii="Times New Roman" w:eastAsia="Times New Roman" w:hAnsi="Times New Roman" w:cs="Times New Roman"/>
          <w:b/>
          <w:sz w:val="24"/>
          <w:szCs w:val="24"/>
        </w:rPr>
      </w:pPr>
      <w:r w:rsidRPr="00142EE0">
        <w:rPr>
          <w:rFonts w:ascii="Times New Roman" w:eastAsia="Times New Roman" w:hAnsi="Times New Roman" w:cs="Times New Roman"/>
          <w:b/>
          <w:sz w:val="24"/>
          <w:szCs w:val="24"/>
        </w:rPr>
        <w:t>Требование к продолжительности демонстрационного экзамена</w:t>
      </w:r>
    </w:p>
    <w:p w14:paraId="69C508AD" w14:textId="77777777" w:rsidR="00142EE0" w:rsidRPr="00142EE0" w:rsidRDefault="00142EE0" w:rsidP="00251542">
      <w:pPr>
        <w:widowControl w:val="0"/>
        <w:spacing w:after="0" w:line="23" w:lineRule="atLeast"/>
        <w:jc w:val="center"/>
        <w:rPr>
          <w:rFonts w:ascii="Times New Roman" w:eastAsia="Times New Roman" w:hAnsi="Times New Roman" w:cs="Times New Roman"/>
          <w:b/>
          <w:sz w:val="24"/>
          <w:szCs w:val="24"/>
          <w:lang w:eastAsia="en-US"/>
        </w:rPr>
      </w:pPr>
    </w:p>
    <w:tbl>
      <w:tblPr>
        <w:tblStyle w:val="af"/>
        <w:tblW w:w="0" w:type="auto"/>
        <w:jc w:val="center"/>
        <w:tblLook w:val="04A0" w:firstRow="1" w:lastRow="0" w:firstColumn="1" w:lastColumn="0" w:noHBand="0" w:noVBand="1"/>
      </w:tblPr>
      <w:tblGrid>
        <w:gridCol w:w="1809"/>
        <w:gridCol w:w="1561"/>
        <w:gridCol w:w="3421"/>
        <w:gridCol w:w="2800"/>
      </w:tblGrid>
      <w:tr w:rsidR="00251542" w14:paraId="6102E282" w14:textId="77777777" w:rsidTr="00D459EA">
        <w:trPr>
          <w:jc w:val="center"/>
        </w:trPr>
        <w:tc>
          <w:tcPr>
            <w:tcW w:w="1809" w:type="dxa"/>
            <w:vAlign w:val="center"/>
          </w:tcPr>
          <w:p w14:paraId="46EACC5C" w14:textId="77777777" w:rsidR="00251542" w:rsidRPr="009E7B99" w:rsidRDefault="00251542"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Вид аттестации</w:t>
            </w:r>
          </w:p>
        </w:tc>
        <w:tc>
          <w:tcPr>
            <w:tcW w:w="1561" w:type="dxa"/>
            <w:vAlign w:val="center"/>
          </w:tcPr>
          <w:p w14:paraId="38AEB466" w14:textId="77777777" w:rsidR="00251542" w:rsidRPr="009E7B99" w:rsidRDefault="00251542"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Уровень ДЭ</w:t>
            </w:r>
          </w:p>
        </w:tc>
        <w:tc>
          <w:tcPr>
            <w:tcW w:w="3401" w:type="dxa"/>
            <w:vAlign w:val="center"/>
          </w:tcPr>
          <w:p w14:paraId="214B71C4" w14:textId="05733283" w:rsidR="00251542" w:rsidRPr="009E7B99" w:rsidRDefault="00251542"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hAnsi="Times New Roman" w:cs="Times New Roman"/>
                <w:b/>
                <w:bCs/>
                <w:sz w:val="24"/>
                <w:szCs w:val="24"/>
              </w:rPr>
              <w:t>Сос</w:t>
            </w:r>
            <w:r w:rsidR="00F64794">
              <w:rPr>
                <w:rFonts w:ascii="Times New Roman" w:hAnsi="Times New Roman" w:cs="Times New Roman"/>
                <w:b/>
                <w:bCs/>
                <w:sz w:val="24"/>
                <w:szCs w:val="24"/>
              </w:rPr>
              <w:t>тавная часть КОД (инвариантная/</w:t>
            </w:r>
            <w:r w:rsidRPr="009E7B99">
              <w:rPr>
                <w:rFonts w:ascii="Times New Roman" w:hAnsi="Times New Roman" w:cs="Times New Roman"/>
                <w:b/>
                <w:bCs/>
                <w:sz w:val="24"/>
                <w:szCs w:val="24"/>
              </w:rPr>
              <w:t>вариативная)</w:t>
            </w:r>
          </w:p>
        </w:tc>
        <w:tc>
          <w:tcPr>
            <w:tcW w:w="2800" w:type="dxa"/>
            <w:vAlign w:val="center"/>
          </w:tcPr>
          <w:p w14:paraId="66583555" w14:textId="77777777" w:rsidR="00251542" w:rsidRPr="009E7B99" w:rsidRDefault="00142EE0"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hAnsi="Times New Roman" w:cs="Times New Roman"/>
                <w:b/>
                <w:bCs/>
                <w:sz w:val="24"/>
                <w:szCs w:val="24"/>
              </w:rPr>
              <w:t>Продолжительность ДЭ</w:t>
            </w:r>
          </w:p>
        </w:tc>
      </w:tr>
      <w:tr w:rsidR="00251542" w14:paraId="53FE6CE0" w14:textId="77777777" w:rsidTr="00D459EA">
        <w:trPr>
          <w:jc w:val="center"/>
        </w:trPr>
        <w:tc>
          <w:tcPr>
            <w:tcW w:w="1809" w:type="dxa"/>
            <w:vAlign w:val="center"/>
          </w:tcPr>
          <w:p w14:paraId="46B86CE5" w14:textId="77777777" w:rsidR="00251542" w:rsidRPr="00F71A4E" w:rsidRDefault="00251542" w:rsidP="009B7945">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ГИА</w:t>
            </w:r>
          </w:p>
        </w:tc>
        <w:tc>
          <w:tcPr>
            <w:tcW w:w="1561" w:type="dxa"/>
            <w:vAlign w:val="center"/>
          </w:tcPr>
          <w:p w14:paraId="2C365499" w14:textId="77777777" w:rsidR="00251542" w:rsidRPr="00F71A4E" w:rsidRDefault="00251542" w:rsidP="009B7945">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Профильный</w:t>
            </w:r>
          </w:p>
        </w:tc>
        <w:tc>
          <w:tcPr>
            <w:tcW w:w="3401" w:type="dxa"/>
            <w:vAlign w:val="center"/>
          </w:tcPr>
          <w:p w14:paraId="3B584F65" w14:textId="77777777" w:rsidR="00251542" w:rsidRPr="00F71A4E" w:rsidRDefault="00251542" w:rsidP="009B7945">
            <w:pPr>
              <w:widowControl w:val="0"/>
              <w:spacing w:line="23" w:lineRule="atLeast"/>
              <w:jc w:val="center"/>
              <w:rPr>
                <w:rFonts w:ascii="Times New Roman" w:eastAsia="Times New Roman" w:hAnsi="Times New Roman" w:cs="Times New Roman"/>
                <w:sz w:val="24"/>
                <w:szCs w:val="24"/>
              </w:rPr>
            </w:pPr>
            <w:r w:rsidRPr="00F71A4E">
              <w:rPr>
                <w:rFonts w:ascii="Times New Roman" w:hAnsi="Times New Roman" w:cs="Times New Roman"/>
                <w:sz w:val="24"/>
                <w:szCs w:val="24"/>
              </w:rPr>
              <w:t>Совокупность инвариантной и вариативной частей</w:t>
            </w:r>
          </w:p>
        </w:tc>
        <w:tc>
          <w:tcPr>
            <w:tcW w:w="2800" w:type="dxa"/>
            <w:vAlign w:val="center"/>
          </w:tcPr>
          <w:p w14:paraId="45EA990D" w14:textId="77777777" w:rsidR="00251542" w:rsidRPr="00F71A4E" w:rsidRDefault="00251542" w:rsidP="009B7945">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Не более 4 ч. 30 мин.</w:t>
            </w:r>
          </w:p>
        </w:tc>
      </w:tr>
    </w:tbl>
    <w:p w14:paraId="3C8EEC6D" w14:textId="77777777" w:rsidR="00142EE0" w:rsidRDefault="00142EE0" w:rsidP="009E7B99">
      <w:pPr>
        <w:widowControl w:val="0"/>
        <w:autoSpaceDE w:val="0"/>
        <w:autoSpaceDN w:val="0"/>
        <w:adjustRightInd w:val="0"/>
        <w:spacing w:after="0" w:line="240" w:lineRule="auto"/>
        <w:jc w:val="both"/>
        <w:rPr>
          <w:rFonts w:ascii="Times New Roman" w:eastAsia="Times New Roman" w:hAnsi="Times New Roman" w:cs="Times New Roman"/>
          <w:b/>
          <w:sz w:val="24"/>
          <w:szCs w:val="24"/>
        </w:rPr>
      </w:pPr>
    </w:p>
    <w:p w14:paraId="5210F208" w14:textId="29795CC9" w:rsidR="00142EE0" w:rsidRPr="00345678" w:rsidRDefault="00142EE0" w:rsidP="000D649C">
      <w:pPr>
        <w:widowControl w:val="0"/>
        <w:spacing w:after="0" w:line="240" w:lineRule="auto"/>
        <w:ind w:firstLine="709"/>
        <w:jc w:val="both"/>
        <w:rPr>
          <w:rFonts w:ascii="Times New Roman" w:hAnsi="Times New Roman" w:cs="Times New Roman"/>
          <w:sz w:val="24"/>
          <w:szCs w:val="24"/>
        </w:rPr>
      </w:pPr>
      <w:r w:rsidRPr="00345678">
        <w:rPr>
          <w:rFonts w:ascii="Times New Roman" w:hAnsi="Times New Roman" w:cs="Times New Roman"/>
          <w:sz w:val="24"/>
          <w:szCs w:val="24"/>
          <w:shd w:val="clear" w:color="auto" w:fill="FFFFFF"/>
        </w:rPr>
        <w:t xml:space="preserve">Демонстрационный экзамен направлен на определение уровня освоения выпускником материала, предусмотренного образовательной программой, и степени </w:t>
      </w:r>
      <w:r w:rsidR="00F64794" w:rsidRPr="00345678">
        <w:rPr>
          <w:rFonts w:ascii="Times New Roman" w:hAnsi="Times New Roman" w:cs="Times New Roman"/>
          <w:sz w:val="24"/>
          <w:szCs w:val="24"/>
          <w:shd w:val="clear" w:color="auto" w:fill="FFFFFF"/>
        </w:rPr>
        <w:t>сформированной</w:t>
      </w:r>
      <w:r w:rsidRPr="00345678">
        <w:rPr>
          <w:rFonts w:ascii="Times New Roman" w:hAnsi="Times New Roman" w:cs="Times New Roman"/>
          <w:sz w:val="24"/>
          <w:szCs w:val="24"/>
          <w:shd w:val="clear" w:color="auto" w:fill="FFFFFF"/>
        </w:rPr>
        <w:t xml:space="preserve">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6F21EDFA" w14:textId="77777777" w:rsidR="00142EE0" w:rsidRDefault="00142EE0" w:rsidP="000D649C">
      <w:pPr>
        <w:widowControl w:val="0"/>
        <w:spacing w:after="0" w:line="240" w:lineRule="auto"/>
        <w:ind w:firstLine="709"/>
        <w:jc w:val="both"/>
        <w:rPr>
          <w:color w:val="464C55"/>
          <w:shd w:val="clear" w:color="auto" w:fill="FFFFFF"/>
        </w:rPr>
      </w:pPr>
      <w:r w:rsidRPr="002D0A15">
        <w:rPr>
          <w:rFonts w:ascii="Times New Roman" w:hAnsi="Times New Roman" w:cs="Times New Roman"/>
          <w:color w:val="000000" w:themeColor="text1"/>
          <w:sz w:val="24"/>
          <w:szCs w:val="24"/>
        </w:rPr>
        <w:t xml:space="preserve">Демонстрационный экзамен </w:t>
      </w:r>
      <w:r w:rsidRPr="002D0A15">
        <w:rPr>
          <w:rFonts w:ascii="Times New Roman" w:hAnsi="Times New Roman" w:cs="Times New Roman"/>
          <w:b/>
          <w:color w:val="000000" w:themeColor="text1"/>
          <w:sz w:val="24"/>
          <w:szCs w:val="24"/>
        </w:rPr>
        <w:t>профильного уровня</w:t>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проводится по решению техникума</w:t>
      </w:r>
      <w:r w:rsidRPr="002D0A15">
        <w:rPr>
          <w:rFonts w:ascii="Times New Roman" w:hAnsi="Times New Roman" w:cs="Times New Roman"/>
          <w:color w:val="000000" w:themeColor="text1"/>
          <w:sz w:val="24"/>
          <w:szCs w:val="24"/>
        </w:rPr>
        <w:t xml:space="preserve">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2D0A15">
        <w:rPr>
          <w:rFonts w:ascii="Times New Roman" w:hAnsi="Times New Roman" w:cs="Times New Roman"/>
          <w:i/>
          <w:sz w:val="24"/>
          <w:szCs w:val="24"/>
        </w:rPr>
        <w:t>о сетевой форме реализации образовательных программ и (или) договора</w:t>
      </w:r>
      <w:r w:rsidRPr="002D0A15">
        <w:rPr>
          <w:rFonts w:ascii="Times New Roman" w:hAnsi="Times New Roman" w:cs="Times New Roman"/>
          <w:sz w:val="24"/>
          <w:szCs w:val="24"/>
        </w:rPr>
        <w:t xml:space="preserve"> </w:t>
      </w:r>
      <w:r w:rsidRPr="002D0A15">
        <w:rPr>
          <w:rFonts w:ascii="Times New Roman" w:hAnsi="Times New Roman" w:cs="Times New Roman"/>
          <w:color w:val="000000" w:themeColor="text1"/>
          <w:sz w:val="24"/>
          <w:szCs w:val="24"/>
        </w:rPr>
        <w:t>о практической подготовке обучающихся (далее - организации-партнеры).</w:t>
      </w:r>
      <w:r w:rsidRPr="00BB2212">
        <w:rPr>
          <w:color w:val="464C55"/>
          <w:shd w:val="clear" w:color="auto" w:fill="FFFFFF"/>
        </w:rPr>
        <w:t xml:space="preserve"> </w:t>
      </w:r>
    </w:p>
    <w:p w14:paraId="03B37E32" w14:textId="77777777" w:rsidR="00142EE0" w:rsidRPr="000A218B" w:rsidRDefault="00142EE0" w:rsidP="000D649C">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3.3. </w:t>
      </w:r>
      <w:r w:rsidRPr="000A218B">
        <w:rPr>
          <w:rFonts w:ascii="Times New Roman" w:hAnsi="Times New Roman" w:cs="Times New Roman"/>
          <w:sz w:val="24"/>
          <w:szCs w:val="24"/>
        </w:rPr>
        <w:t>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17FCE6B5" w14:textId="77777777" w:rsidR="00142EE0" w:rsidRPr="00142EE0" w:rsidRDefault="00142EE0" w:rsidP="00142EE0">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142EE0">
        <w:rPr>
          <w:rFonts w:ascii="Times New Roman" w:hAnsi="Times New Roman" w:cs="Times New Roman"/>
          <w:sz w:val="24"/>
          <w:szCs w:val="24"/>
          <w:shd w:val="clear" w:color="auto" w:fill="FFFFFF"/>
        </w:rPr>
        <w:t xml:space="preserve">3.4. 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5C2B7D7A" w14:textId="77777777" w:rsidR="00142EE0" w:rsidRDefault="00142EE0" w:rsidP="00142EE0">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142EE0">
        <w:rPr>
          <w:rFonts w:ascii="Times New Roman" w:hAnsi="Times New Roman" w:cs="Times New Roman"/>
          <w:sz w:val="24"/>
          <w:szCs w:val="24"/>
          <w:shd w:val="clear" w:color="auto" w:fill="FFFFFF"/>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0B79955A" w14:textId="77777777" w:rsidR="00142EE0" w:rsidRPr="00142EE0" w:rsidRDefault="00142EE0" w:rsidP="00142EE0">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526363FA" w14:textId="77777777" w:rsidR="00142EE0" w:rsidRPr="009E7B99" w:rsidRDefault="00142EE0" w:rsidP="000D649C">
      <w:pPr>
        <w:widowControl w:val="0"/>
        <w:spacing w:after="0" w:line="23" w:lineRule="atLeast"/>
        <w:ind w:firstLine="708"/>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Требование к продолжительности защиты дипломной работы</w:t>
      </w:r>
    </w:p>
    <w:p w14:paraId="35670062" w14:textId="77777777" w:rsidR="009E7B99" w:rsidRPr="00142EE0" w:rsidRDefault="009E7B99" w:rsidP="000D649C">
      <w:pPr>
        <w:widowControl w:val="0"/>
        <w:spacing w:after="0" w:line="23" w:lineRule="atLeast"/>
        <w:ind w:firstLine="708"/>
        <w:jc w:val="center"/>
        <w:rPr>
          <w:rFonts w:ascii="Times New Roman" w:eastAsia="Times New Roman" w:hAnsi="Times New Roman" w:cs="Times New Roman"/>
          <w:sz w:val="24"/>
          <w:szCs w:val="24"/>
        </w:rPr>
      </w:pPr>
    </w:p>
    <w:tbl>
      <w:tblPr>
        <w:tblStyle w:val="af"/>
        <w:tblW w:w="0" w:type="auto"/>
        <w:jc w:val="center"/>
        <w:tblLook w:val="04A0" w:firstRow="1" w:lastRow="0" w:firstColumn="1" w:lastColumn="0" w:noHBand="0" w:noVBand="1"/>
      </w:tblPr>
      <w:tblGrid>
        <w:gridCol w:w="2392"/>
        <w:gridCol w:w="2393"/>
        <w:gridCol w:w="2393"/>
        <w:gridCol w:w="2393"/>
      </w:tblGrid>
      <w:tr w:rsidR="00142EE0" w:rsidRPr="00142EE0" w14:paraId="67160441" w14:textId="77777777" w:rsidTr="00D459EA">
        <w:trPr>
          <w:jc w:val="center"/>
        </w:trPr>
        <w:tc>
          <w:tcPr>
            <w:tcW w:w="2392" w:type="dxa"/>
            <w:vAlign w:val="center"/>
          </w:tcPr>
          <w:p w14:paraId="49FF5632" w14:textId="77777777" w:rsidR="00142EE0" w:rsidRPr="009E7B99" w:rsidRDefault="00142EE0"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Вид аттестации</w:t>
            </w:r>
          </w:p>
        </w:tc>
        <w:tc>
          <w:tcPr>
            <w:tcW w:w="2393" w:type="dxa"/>
            <w:vAlign w:val="center"/>
          </w:tcPr>
          <w:p w14:paraId="639A96FA" w14:textId="77777777" w:rsidR="00142EE0" w:rsidRPr="009E7B99" w:rsidRDefault="00142EE0"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Озвучивание отзыва руководителя</w:t>
            </w:r>
          </w:p>
        </w:tc>
        <w:tc>
          <w:tcPr>
            <w:tcW w:w="2393" w:type="dxa"/>
            <w:vAlign w:val="center"/>
          </w:tcPr>
          <w:p w14:paraId="3C9ED45B" w14:textId="77777777" w:rsidR="00142EE0" w:rsidRPr="009E7B99" w:rsidRDefault="00142EE0"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Выступление студента</w:t>
            </w:r>
          </w:p>
        </w:tc>
        <w:tc>
          <w:tcPr>
            <w:tcW w:w="2393" w:type="dxa"/>
            <w:vAlign w:val="center"/>
          </w:tcPr>
          <w:p w14:paraId="3445713D" w14:textId="77777777" w:rsidR="00142EE0" w:rsidRPr="009E7B99" w:rsidRDefault="00142EE0" w:rsidP="009B7945">
            <w:pPr>
              <w:widowControl w:val="0"/>
              <w:spacing w:line="23" w:lineRule="atLeast"/>
              <w:jc w:val="center"/>
              <w:rPr>
                <w:rFonts w:ascii="Times New Roman" w:eastAsia="Times New Roman" w:hAnsi="Times New Roman" w:cs="Times New Roman"/>
                <w:b/>
                <w:bCs/>
                <w:sz w:val="24"/>
                <w:szCs w:val="24"/>
              </w:rPr>
            </w:pPr>
            <w:r w:rsidRPr="009E7B99">
              <w:rPr>
                <w:rFonts w:ascii="Times New Roman" w:eastAsia="Times New Roman" w:hAnsi="Times New Roman" w:cs="Times New Roman"/>
                <w:b/>
                <w:bCs/>
                <w:sz w:val="24"/>
                <w:szCs w:val="24"/>
              </w:rPr>
              <w:t>Ответы на вопросы ГЭК</w:t>
            </w:r>
          </w:p>
        </w:tc>
      </w:tr>
      <w:tr w:rsidR="00142EE0" w:rsidRPr="008F324D" w14:paraId="02EA5E3F" w14:textId="77777777" w:rsidTr="00D459EA">
        <w:trPr>
          <w:jc w:val="center"/>
        </w:trPr>
        <w:tc>
          <w:tcPr>
            <w:tcW w:w="2392" w:type="dxa"/>
          </w:tcPr>
          <w:p w14:paraId="52AE1C4F" w14:textId="77777777" w:rsidR="00142EE0" w:rsidRPr="00142EE0" w:rsidRDefault="00142EE0" w:rsidP="009B7945">
            <w:pPr>
              <w:widowControl w:val="0"/>
              <w:spacing w:line="23" w:lineRule="atLeast"/>
              <w:jc w:val="center"/>
              <w:rPr>
                <w:rFonts w:ascii="Times New Roman" w:eastAsia="Times New Roman" w:hAnsi="Times New Roman" w:cs="Times New Roman"/>
                <w:sz w:val="24"/>
                <w:szCs w:val="24"/>
              </w:rPr>
            </w:pPr>
            <w:r w:rsidRPr="00142EE0">
              <w:rPr>
                <w:rFonts w:ascii="Times New Roman" w:eastAsia="Times New Roman" w:hAnsi="Times New Roman" w:cs="Times New Roman"/>
                <w:sz w:val="24"/>
                <w:szCs w:val="24"/>
              </w:rPr>
              <w:t>ГИА</w:t>
            </w:r>
          </w:p>
        </w:tc>
        <w:tc>
          <w:tcPr>
            <w:tcW w:w="2393" w:type="dxa"/>
          </w:tcPr>
          <w:p w14:paraId="7C80F5B6" w14:textId="77777777" w:rsidR="00142EE0" w:rsidRPr="00142EE0" w:rsidRDefault="00142EE0" w:rsidP="009B7945">
            <w:pPr>
              <w:widowControl w:val="0"/>
              <w:spacing w:line="23" w:lineRule="atLeast"/>
              <w:jc w:val="center"/>
              <w:rPr>
                <w:rFonts w:ascii="Times New Roman" w:eastAsia="Times New Roman" w:hAnsi="Times New Roman" w:cs="Times New Roman"/>
                <w:sz w:val="24"/>
                <w:szCs w:val="24"/>
              </w:rPr>
            </w:pPr>
            <w:r w:rsidRPr="00142EE0">
              <w:rPr>
                <w:rFonts w:ascii="Times New Roman" w:eastAsia="Times New Roman" w:hAnsi="Times New Roman" w:cs="Times New Roman"/>
                <w:sz w:val="24"/>
                <w:szCs w:val="24"/>
              </w:rPr>
              <w:t>2 мин</w:t>
            </w:r>
          </w:p>
        </w:tc>
        <w:tc>
          <w:tcPr>
            <w:tcW w:w="2393" w:type="dxa"/>
          </w:tcPr>
          <w:p w14:paraId="7A5F4059" w14:textId="0E631B58" w:rsidR="00142EE0" w:rsidRPr="00142EE0" w:rsidRDefault="009E7B99" w:rsidP="009B7945">
            <w:pPr>
              <w:widowControl w:val="0"/>
              <w:spacing w:line="23"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00142EE0" w:rsidRPr="00142EE0">
              <w:rPr>
                <w:rFonts w:ascii="Times New Roman" w:eastAsia="Times New Roman" w:hAnsi="Times New Roman" w:cs="Times New Roman"/>
                <w:sz w:val="24"/>
                <w:szCs w:val="24"/>
              </w:rPr>
              <w:t>о 10 мин</w:t>
            </w:r>
          </w:p>
        </w:tc>
        <w:tc>
          <w:tcPr>
            <w:tcW w:w="2393" w:type="dxa"/>
          </w:tcPr>
          <w:p w14:paraId="333492A4" w14:textId="77777777" w:rsidR="00142EE0" w:rsidRPr="008F324D" w:rsidRDefault="00142EE0" w:rsidP="009B7945">
            <w:pPr>
              <w:widowControl w:val="0"/>
              <w:spacing w:line="23" w:lineRule="atLeast"/>
              <w:jc w:val="center"/>
              <w:rPr>
                <w:rFonts w:ascii="Times New Roman" w:eastAsia="Times New Roman" w:hAnsi="Times New Roman" w:cs="Times New Roman"/>
                <w:sz w:val="24"/>
                <w:szCs w:val="24"/>
              </w:rPr>
            </w:pPr>
            <w:r w:rsidRPr="00142EE0">
              <w:rPr>
                <w:rFonts w:ascii="Times New Roman" w:eastAsia="Times New Roman" w:hAnsi="Times New Roman" w:cs="Times New Roman"/>
                <w:sz w:val="24"/>
                <w:szCs w:val="24"/>
              </w:rPr>
              <w:t>До 10 мин</w:t>
            </w:r>
          </w:p>
        </w:tc>
      </w:tr>
    </w:tbl>
    <w:p w14:paraId="742E40FE" w14:textId="77777777" w:rsidR="00142EE0" w:rsidRDefault="00142EE0" w:rsidP="00DF1B5A">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2D8053A0" w14:textId="77777777" w:rsidR="00142EE0" w:rsidRDefault="00142EE0" w:rsidP="00DF1B5A">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A218B">
        <w:rPr>
          <w:rFonts w:ascii="Times New Roman" w:hAnsi="Times New Roman" w:cs="Times New Roman"/>
          <w:sz w:val="24"/>
          <w:szCs w:val="24"/>
          <w:shd w:val="clear" w:color="auto" w:fill="FFFFFF"/>
        </w:rPr>
        <w:t>3.5. Тематика дипломных работ 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w:t>
      </w:r>
      <w:r>
        <w:rPr>
          <w:rFonts w:ascii="Times New Roman" w:hAnsi="Times New Roman" w:cs="Times New Roman"/>
          <w:sz w:val="24"/>
          <w:szCs w:val="24"/>
          <w:shd w:val="clear" w:color="auto" w:fill="FFFFFF"/>
        </w:rPr>
        <w:t xml:space="preserve">менения. Тема дипломной работы </w:t>
      </w:r>
      <w:r w:rsidRPr="000A218B">
        <w:rPr>
          <w:rFonts w:ascii="Times New Roman" w:hAnsi="Times New Roman" w:cs="Times New Roman"/>
          <w:sz w:val="24"/>
          <w:szCs w:val="24"/>
          <w:shd w:val="clear" w:color="auto" w:fill="FFFFFF"/>
        </w:rPr>
        <w:t>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r>
        <w:rPr>
          <w:rFonts w:ascii="Times New Roman" w:hAnsi="Times New Roman" w:cs="Times New Roman"/>
          <w:sz w:val="24"/>
          <w:szCs w:val="24"/>
          <w:shd w:val="clear" w:color="auto" w:fill="FFFFFF"/>
        </w:rPr>
        <w:t>.</w:t>
      </w:r>
    </w:p>
    <w:p w14:paraId="62581505" w14:textId="77777777" w:rsidR="00F64794" w:rsidRDefault="00F64794" w:rsidP="00142EE0">
      <w:pPr>
        <w:widowControl w:val="0"/>
        <w:autoSpaceDE w:val="0"/>
        <w:autoSpaceDN w:val="0"/>
        <w:adjustRightInd w:val="0"/>
        <w:spacing w:after="0" w:line="240" w:lineRule="auto"/>
        <w:ind w:firstLine="709"/>
        <w:jc w:val="center"/>
        <w:rPr>
          <w:rFonts w:ascii="Times New Roman" w:hAnsi="Times New Roman" w:cs="Times New Roman"/>
          <w:b/>
          <w:sz w:val="24"/>
          <w:szCs w:val="24"/>
          <w:shd w:val="clear" w:color="auto" w:fill="FFFFFF"/>
        </w:rPr>
      </w:pPr>
    </w:p>
    <w:p w14:paraId="5303A65E" w14:textId="35002A00" w:rsidR="00142EE0" w:rsidRPr="000D649C" w:rsidRDefault="00142EE0" w:rsidP="00142EE0">
      <w:pPr>
        <w:widowControl w:val="0"/>
        <w:autoSpaceDE w:val="0"/>
        <w:autoSpaceDN w:val="0"/>
        <w:adjustRightInd w:val="0"/>
        <w:spacing w:after="0" w:line="240" w:lineRule="auto"/>
        <w:ind w:firstLine="709"/>
        <w:jc w:val="center"/>
        <w:rPr>
          <w:rFonts w:ascii="Times New Roman" w:hAnsi="Times New Roman" w:cs="Times New Roman"/>
          <w:b/>
          <w:sz w:val="24"/>
          <w:szCs w:val="24"/>
          <w:shd w:val="clear" w:color="auto" w:fill="FFFFFF"/>
        </w:rPr>
      </w:pPr>
      <w:r w:rsidRPr="000D649C">
        <w:rPr>
          <w:rFonts w:ascii="Times New Roman" w:hAnsi="Times New Roman" w:cs="Times New Roman"/>
          <w:b/>
          <w:sz w:val="24"/>
          <w:szCs w:val="24"/>
          <w:shd w:val="clear" w:color="auto" w:fill="FFFFFF"/>
        </w:rPr>
        <w:t>Темы дипломных работ</w:t>
      </w:r>
    </w:p>
    <w:p w14:paraId="4E1242EF" w14:textId="77777777" w:rsidR="00142EE0" w:rsidRPr="000A218B" w:rsidRDefault="00142EE0" w:rsidP="00142EE0">
      <w:pPr>
        <w:widowControl w:val="0"/>
        <w:autoSpaceDE w:val="0"/>
        <w:autoSpaceDN w:val="0"/>
        <w:adjustRightInd w:val="0"/>
        <w:spacing w:after="0" w:line="240" w:lineRule="auto"/>
        <w:ind w:firstLine="709"/>
        <w:jc w:val="center"/>
        <w:rPr>
          <w:rFonts w:ascii="Times New Roman" w:hAnsi="Times New Roman" w:cs="Times New Roman"/>
          <w:sz w:val="24"/>
          <w:szCs w:val="24"/>
          <w:shd w:val="clear" w:color="auto" w:fill="FFFFFF"/>
        </w:rPr>
      </w:pPr>
    </w:p>
    <w:tbl>
      <w:tblPr>
        <w:tblStyle w:val="af"/>
        <w:tblW w:w="0" w:type="auto"/>
        <w:jc w:val="center"/>
        <w:tblLook w:val="04A0" w:firstRow="1" w:lastRow="0" w:firstColumn="1" w:lastColumn="0" w:noHBand="0" w:noVBand="1"/>
      </w:tblPr>
      <w:tblGrid>
        <w:gridCol w:w="675"/>
        <w:gridCol w:w="8896"/>
      </w:tblGrid>
      <w:tr w:rsidR="006E1452" w:rsidRPr="006E1452" w14:paraId="6A29C6EC" w14:textId="77777777" w:rsidTr="00D459EA">
        <w:trPr>
          <w:jc w:val="center"/>
        </w:trPr>
        <w:tc>
          <w:tcPr>
            <w:tcW w:w="675" w:type="dxa"/>
          </w:tcPr>
          <w:p w14:paraId="2D9E9C0C" w14:textId="77777777" w:rsidR="00142EE0" w:rsidRPr="006E1452" w:rsidRDefault="00142EE0" w:rsidP="00142EE0">
            <w:pPr>
              <w:widowControl w:val="0"/>
              <w:autoSpaceDE w:val="0"/>
              <w:autoSpaceDN w:val="0"/>
              <w:adjustRightInd w:val="0"/>
              <w:jc w:val="center"/>
              <w:rPr>
                <w:rFonts w:ascii="Times New Roman" w:hAnsi="Times New Roman" w:cs="Times New Roman"/>
                <w:sz w:val="24"/>
                <w:szCs w:val="24"/>
                <w:shd w:val="clear" w:color="auto" w:fill="FFFFFF"/>
              </w:rPr>
            </w:pPr>
            <w:r w:rsidRPr="006E1452">
              <w:rPr>
                <w:rFonts w:ascii="Times New Roman" w:hAnsi="Times New Roman" w:cs="Times New Roman"/>
                <w:sz w:val="24"/>
                <w:szCs w:val="24"/>
                <w:shd w:val="clear" w:color="auto" w:fill="FFFFFF"/>
              </w:rPr>
              <w:t>№ п/п</w:t>
            </w:r>
          </w:p>
        </w:tc>
        <w:tc>
          <w:tcPr>
            <w:tcW w:w="8896" w:type="dxa"/>
          </w:tcPr>
          <w:p w14:paraId="38D54E4E" w14:textId="77777777" w:rsidR="00142EE0" w:rsidRPr="006E1452" w:rsidRDefault="00142EE0" w:rsidP="00142EE0">
            <w:pPr>
              <w:widowControl w:val="0"/>
              <w:autoSpaceDE w:val="0"/>
              <w:autoSpaceDN w:val="0"/>
              <w:adjustRightInd w:val="0"/>
              <w:jc w:val="center"/>
              <w:rPr>
                <w:rFonts w:ascii="Times New Roman" w:hAnsi="Times New Roman" w:cs="Times New Roman"/>
                <w:sz w:val="24"/>
                <w:szCs w:val="24"/>
                <w:shd w:val="clear" w:color="auto" w:fill="FFFFFF"/>
              </w:rPr>
            </w:pPr>
            <w:r w:rsidRPr="006E1452">
              <w:rPr>
                <w:rFonts w:ascii="Times New Roman" w:hAnsi="Times New Roman" w:cs="Times New Roman"/>
                <w:sz w:val="24"/>
                <w:szCs w:val="24"/>
                <w:shd w:val="clear" w:color="auto" w:fill="FFFFFF"/>
              </w:rPr>
              <w:t>Тема дипломной работы</w:t>
            </w:r>
          </w:p>
        </w:tc>
      </w:tr>
      <w:tr w:rsidR="007B739B" w:rsidRPr="006E1452" w14:paraId="29C33026" w14:textId="77777777" w:rsidTr="00D459EA">
        <w:trPr>
          <w:jc w:val="center"/>
        </w:trPr>
        <w:tc>
          <w:tcPr>
            <w:tcW w:w="675" w:type="dxa"/>
          </w:tcPr>
          <w:p w14:paraId="5FC13B9A"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w:t>
            </w:r>
          </w:p>
        </w:tc>
        <w:tc>
          <w:tcPr>
            <w:tcW w:w="8896" w:type="dxa"/>
            <w:shd w:val="clear" w:color="auto" w:fill="auto"/>
          </w:tcPr>
          <w:p w14:paraId="1318640E" w14:textId="75A91673" w:rsidR="007B739B" w:rsidRPr="00F64794" w:rsidRDefault="007B739B" w:rsidP="007B739B">
            <w:pPr>
              <w:spacing w:line="276" w:lineRule="auto"/>
              <w:rPr>
                <w:rFonts w:ascii="Times New Roman" w:hAnsi="Times New Roman" w:cs="Times New Roman"/>
                <w:bCs/>
                <w:color w:val="FF0000"/>
                <w:sz w:val="24"/>
                <w:szCs w:val="24"/>
              </w:rPr>
            </w:pPr>
            <w:r w:rsidRPr="00F64794">
              <w:rPr>
                <w:rFonts w:ascii="Times New Roman" w:hAnsi="Times New Roman" w:cs="Times New Roman"/>
                <w:color w:val="FF0000"/>
                <w:sz w:val="24"/>
                <w:szCs w:val="24"/>
                <w:shd w:val="clear" w:color="auto" w:fill="FFFFFF"/>
                <w:lang w:eastAsia="en-US"/>
              </w:rPr>
              <w:t>Планирование развития персонала предприятия на основе повышения его квалификации</w:t>
            </w:r>
          </w:p>
        </w:tc>
      </w:tr>
      <w:tr w:rsidR="007B739B" w:rsidRPr="006E1452" w14:paraId="5D1E8896" w14:textId="77777777" w:rsidTr="00D459EA">
        <w:trPr>
          <w:jc w:val="center"/>
        </w:trPr>
        <w:tc>
          <w:tcPr>
            <w:tcW w:w="675" w:type="dxa"/>
          </w:tcPr>
          <w:p w14:paraId="401AEB16"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2</w:t>
            </w:r>
          </w:p>
        </w:tc>
        <w:tc>
          <w:tcPr>
            <w:tcW w:w="8896" w:type="dxa"/>
            <w:shd w:val="clear" w:color="auto" w:fill="auto"/>
          </w:tcPr>
          <w:p w14:paraId="1409D742" w14:textId="77777777" w:rsidR="007B739B" w:rsidRPr="00F64794" w:rsidRDefault="007B739B" w:rsidP="007B739B">
            <w:pPr>
              <w:shd w:val="clear" w:color="auto" w:fill="FFFFFF"/>
              <w:spacing w:line="276" w:lineRule="auto"/>
              <w:rPr>
                <w:rFonts w:ascii="Times New Roman" w:hAnsi="Times New Roman" w:cs="Times New Roman"/>
                <w:color w:val="FF0000"/>
                <w:sz w:val="24"/>
                <w:szCs w:val="24"/>
                <w:lang w:eastAsia="en-US"/>
              </w:rPr>
            </w:pPr>
            <w:r w:rsidRPr="00F64794">
              <w:rPr>
                <w:rFonts w:ascii="Times New Roman" w:hAnsi="Times New Roman" w:cs="Times New Roman"/>
                <w:color w:val="FF0000"/>
                <w:sz w:val="24"/>
                <w:szCs w:val="24"/>
                <w:lang w:eastAsia="en-US"/>
              </w:rPr>
              <w:t>Совершенствование системы повышения</w:t>
            </w:r>
          </w:p>
          <w:p w14:paraId="63B97731" w14:textId="5893CB2D" w:rsidR="007B739B" w:rsidRPr="00F64794" w:rsidRDefault="007B739B" w:rsidP="007B739B">
            <w:pPr>
              <w:shd w:val="clear" w:color="auto" w:fill="FFFFFF"/>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квалификации персонала на предприятии</w:t>
            </w:r>
          </w:p>
        </w:tc>
      </w:tr>
      <w:tr w:rsidR="007B739B" w:rsidRPr="006E1452" w14:paraId="76025695" w14:textId="77777777" w:rsidTr="00D459EA">
        <w:trPr>
          <w:jc w:val="center"/>
        </w:trPr>
        <w:tc>
          <w:tcPr>
            <w:tcW w:w="675" w:type="dxa"/>
          </w:tcPr>
          <w:p w14:paraId="776AD102"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3</w:t>
            </w:r>
          </w:p>
        </w:tc>
        <w:tc>
          <w:tcPr>
            <w:tcW w:w="8896" w:type="dxa"/>
            <w:shd w:val="clear" w:color="auto" w:fill="auto"/>
          </w:tcPr>
          <w:p w14:paraId="7BDBCDDE" w14:textId="77777777" w:rsidR="007B739B" w:rsidRPr="00F64794" w:rsidRDefault="007B739B" w:rsidP="007B739B">
            <w:pPr>
              <w:shd w:val="clear" w:color="auto" w:fill="FFFFFF"/>
              <w:spacing w:line="276" w:lineRule="auto"/>
              <w:rPr>
                <w:rFonts w:ascii="Times New Roman" w:hAnsi="Times New Roman" w:cs="Times New Roman"/>
                <w:color w:val="FF0000"/>
                <w:sz w:val="24"/>
                <w:szCs w:val="24"/>
                <w:lang w:eastAsia="en-US"/>
              </w:rPr>
            </w:pPr>
            <w:r w:rsidRPr="00F64794">
              <w:rPr>
                <w:rFonts w:ascii="Times New Roman" w:hAnsi="Times New Roman" w:cs="Times New Roman"/>
                <w:color w:val="FF0000"/>
                <w:sz w:val="24"/>
                <w:szCs w:val="24"/>
                <w:lang w:eastAsia="en-US"/>
              </w:rPr>
              <w:t>Разработка предложений по совершенствованию систем материального и морального поощрения</w:t>
            </w:r>
          </w:p>
          <w:p w14:paraId="57E136DB" w14:textId="3A75BAC8" w:rsidR="007B739B" w:rsidRPr="00F64794" w:rsidRDefault="007B739B" w:rsidP="007B739B">
            <w:pPr>
              <w:shd w:val="clear" w:color="auto" w:fill="FFFFFF"/>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персонала на предприятии</w:t>
            </w:r>
          </w:p>
        </w:tc>
      </w:tr>
      <w:tr w:rsidR="007B739B" w:rsidRPr="006E1452" w14:paraId="791F3E04" w14:textId="77777777" w:rsidTr="00D459EA">
        <w:trPr>
          <w:jc w:val="center"/>
        </w:trPr>
        <w:tc>
          <w:tcPr>
            <w:tcW w:w="675" w:type="dxa"/>
          </w:tcPr>
          <w:p w14:paraId="52C088F7"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4</w:t>
            </w:r>
          </w:p>
        </w:tc>
        <w:tc>
          <w:tcPr>
            <w:tcW w:w="8896" w:type="dxa"/>
            <w:shd w:val="clear" w:color="auto" w:fill="auto"/>
          </w:tcPr>
          <w:p w14:paraId="3F5348DE" w14:textId="67D55943" w:rsidR="007B739B" w:rsidRPr="00F64794" w:rsidRDefault="007B739B" w:rsidP="007B739B">
            <w:pPr>
              <w:spacing w:line="276" w:lineRule="auto"/>
              <w:rPr>
                <w:rFonts w:ascii="Times New Roman" w:hAnsi="Times New Roman" w:cs="Times New Roman"/>
                <w:bCs/>
                <w:color w:val="FF0000"/>
                <w:sz w:val="24"/>
                <w:szCs w:val="24"/>
              </w:rPr>
            </w:pPr>
            <w:r w:rsidRPr="00F64794">
              <w:rPr>
                <w:rFonts w:ascii="Times New Roman" w:hAnsi="Times New Roman" w:cs="Times New Roman"/>
                <w:color w:val="FF0000"/>
                <w:sz w:val="24"/>
                <w:szCs w:val="24"/>
                <w:shd w:val="clear" w:color="auto" w:fill="FFFFFF"/>
                <w:lang w:eastAsia="en-US"/>
              </w:rPr>
              <w:t>Совершенствование системы управления персоналом на предприятии</w:t>
            </w:r>
          </w:p>
        </w:tc>
      </w:tr>
      <w:tr w:rsidR="007B739B" w:rsidRPr="006E1452" w14:paraId="2335BD00" w14:textId="77777777" w:rsidTr="00D459EA">
        <w:trPr>
          <w:jc w:val="center"/>
        </w:trPr>
        <w:tc>
          <w:tcPr>
            <w:tcW w:w="675" w:type="dxa"/>
          </w:tcPr>
          <w:p w14:paraId="3E9B29B2"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5</w:t>
            </w:r>
          </w:p>
        </w:tc>
        <w:tc>
          <w:tcPr>
            <w:tcW w:w="8896" w:type="dxa"/>
            <w:shd w:val="clear" w:color="auto" w:fill="auto"/>
          </w:tcPr>
          <w:p w14:paraId="619B7072" w14:textId="48ED25F3" w:rsidR="007B739B" w:rsidRPr="00F64794" w:rsidRDefault="007B739B" w:rsidP="007B739B">
            <w:pPr>
              <w:spacing w:line="276" w:lineRule="auto"/>
              <w:rPr>
                <w:rFonts w:ascii="Times New Roman" w:hAnsi="Times New Roman" w:cs="Times New Roman"/>
                <w:bCs/>
                <w:color w:val="FF0000"/>
                <w:sz w:val="24"/>
                <w:szCs w:val="24"/>
              </w:rPr>
            </w:pPr>
            <w:r w:rsidRPr="00F64794">
              <w:rPr>
                <w:rFonts w:ascii="Times New Roman" w:hAnsi="Times New Roman" w:cs="Times New Roman"/>
                <w:color w:val="FF0000"/>
                <w:sz w:val="24"/>
                <w:szCs w:val="24"/>
                <w:shd w:val="clear" w:color="auto" w:fill="FFFFFF"/>
                <w:lang w:eastAsia="en-US"/>
              </w:rPr>
              <w:t>Кадровый потенциал предприятия и основные направления его совершенствования</w:t>
            </w:r>
          </w:p>
        </w:tc>
      </w:tr>
      <w:tr w:rsidR="007B739B" w:rsidRPr="006E1452" w14:paraId="568F805E" w14:textId="77777777" w:rsidTr="00D459EA">
        <w:trPr>
          <w:jc w:val="center"/>
        </w:trPr>
        <w:tc>
          <w:tcPr>
            <w:tcW w:w="675" w:type="dxa"/>
          </w:tcPr>
          <w:p w14:paraId="5FA07EF1"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lastRenderedPageBreak/>
              <w:t>6</w:t>
            </w:r>
          </w:p>
        </w:tc>
        <w:tc>
          <w:tcPr>
            <w:tcW w:w="8896" w:type="dxa"/>
            <w:shd w:val="clear" w:color="auto" w:fill="auto"/>
          </w:tcPr>
          <w:p w14:paraId="2B32CA81" w14:textId="404F7204" w:rsidR="007B739B" w:rsidRPr="00F64794" w:rsidRDefault="007B739B" w:rsidP="007B739B">
            <w:pPr>
              <w:spacing w:line="276" w:lineRule="auto"/>
              <w:rPr>
                <w:rFonts w:ascii="Times New Roman" w:hAnsi="Times New Roman" w:cs="Times New Roman"/>
                <w:bCs/>
                <w:color w:val="FF0000"/>
                <w:sz w:val="24"/>
                <w:szCs w:val="24"/>
              </w:rPr>
            </w:pPr>
            <w:r w:rsidRPr="00F64794">
              <w:rPr>
                <w:rFonts w:ascii="Times New Roman" w:hAnsi="Times New Roman" w:cs="Times New Roman"/>
                <w:color w:val="FF0000"/>
                <w:sz w:val="24"/>
                <w:szCs w:val="24"/>
                <w:shd w:val="clear" w:color="auto" w:fill="FFFFFF"/>
                <w:lang w:eastAsia="en-US"/>
              </w:rPr>
              <w:t>Управление деловой карьерой работников предприятия</w:t>
            </w:r>
          </w:p>
        </w:tc>
      </w:tr>
      <w:tr w:rsidR="007B739B" w:rsidRPr="006E1452" w14:paraId="156762EA" w14:textId="77777777" w:rsidTr="00D459EA">
        <w:trPr>
          <w:jc w:val="center"/>
        </w:trPr>
        <w:tc>
          <w:tcPr>
            <w:tcW w:w="675" w:type="dxa"/>
          </w:tcPr>
          <w:p w14:paraId="5A3C7741"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7</w:t>
            </w:r>
          </w:p>
        </w:tc>
        <w:tc>
          <w:tcPr>
            <w:tcW w:w="8896" w:type="dxa"/>
            <w:shd w:val="clear" w:color="auto" w:fill="auto"/>
          </w:tcPr>
          <w:p w14:paraId="5CB7E209" w14:textId="204FA6AA" w:rsidR="007B739B" w:rsidRPr="00F64794" w:rsidRDefault="007B739B" w:rsidP="007B739B">
            <w:pPr>
              <w:spacing w:line="276" w:lineRule="auto"/>
              <w:rPr>
                <w:rFonts w:ascii="Times New Roman" w:hAnsi="Times New Roman" w:cs="Times New Roman"/>
                <w:bCs/>
                <w:color w:val="FF0000"/>
                <w:sz w:val="24"/>
                <w:szCs w:val="24"/>
              </w:rPr>
            </w:pPr>
            <w:r w:rsidRPr="00F64794">
              <w:rPr>
                <w:rFonts w:ascii="Times New Roman" w:hAnsi="Times New Roman" w:cs="Times New Roman"/>
                <w:color w:val="FF0000"/>
                <w:sz w:val="24"/>
                <w:szCs w:val="24"/>
                <w:lang w:eastAsia="en-US"/>
              </w:rPr>
              <w:t>Управление организацией: понятие, формы, значение</w:t>
            </w:r>
          </w:p>
        </w:tc>
      </w:tr>
      <w:tr w:rsidR="007B739B" w:rsidRPr="006E1452" w14:paraId="040556F0" w14:textId="77777777" w:rsidTr="00D459EA">
        <w:trPr>
          <w:jc w:val="center"/>
        </w:trPr>
        <w:tc>
          <w:tcPr>
            <w:tcW w:w="675" w:type="dxa"/>
          </w:tcPr>
          <w:p w14:paraId="3A4A7736"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8</w:t>
            </w:r>
          </w:p>
        </w:tc>
        <w:tc>
          <w:tcPr>
            <w:tcW w:w="8896" w:type="dxa"/>
            <w:shd w:val="clear" w:color="auto" w:fill="auto"/>
          </w:tcPr>
          <w:p w14:paraId="2AB9843A" w14:textId="77777777" w:rsidR="007B739B" w:rsidRPr="00F64794" w:rsidRDefault="007B739B" w:rsidP="007B739B">
            <w:pPr>
              <w:shd w:val="clear" w:color="auto" w:fill="FFFFFF"/>
              <w:spacing w:line="276" w:lineRule="auto"/>
              <w:rPr>
                <w:rFonts w:ascii="Times New Roman" w:hAnsi="Times New Roman" w:cs="Times New Roman"/>
                <w:color w:val="FF0000"/>
                <w:sz w:val="24"/>
                <w:szCs w:val="24"/>
                <w:lang w:eastAsia="en-US"/>
              </w:rPr>
            </w:pPr>
            <w:r w:rsidRPr="00F64794">
              <w:rPr>
                <w:rFonts w:ascii="Times New Roman" w:hAnsi="Times New Roman" w:cs="Times New Roman"/>
                <w:color w:val="FF0000"/>
                <w:sz w:val="24"/>
                <w:szCs w:val="24"/>
                <w:lang w:eastAsia="en-US"/>
              </w:rPr>
              <w:t>Контроллинг как средство повышения эффективности деятельности предприятия</w:t>
            </w:r>
          </w:p>
          <w:p w14:paraId="1342C828" w14:textId="77777777" w:rsidR="007B739B" w:rsidRPr="00F64794" w:rsidRDefault="007B739B" w:rsidP="007B739B">
            <w:pPr>
              <w:spacing w:line="276" w:lineRule="auto"/>
              <w:rPr>
                <w:rFonts w:ascii="Times New Roman" w:hAnsi="Times New Roman" w:cs="Times New Roman"/>
                <w:bCs/>
                <w:color w:val="FF0000"/>
                <w:sz w:val="24"/>
                <w:szCs w:val="24"/>
              </w:rPr>
            </w:pPr>
          </w:p>
        </w:tc>
      </w:tr>
      <w:tr w:rsidR="007B739B" w:rsidRPr="006E1452" w14:paraId="5906B553" w14:textId="77777777" w:rsidTr="00D459EA">
        <w:trPr>
          <w:jc w:val="center"/>
        </w:trPr>
        <w:tc>
          <w:tcPr>
            <w:tcW w:w="675" w:type="dxa"/>
          </w:tcPr>
          <w:p w14:paraId="5BE4F5B3"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9</w:t>
            </w:r>
          </w:p>
        </w:tc>
        <w:tc>
          <w:tcPr>
            <w:tcW w:w="8896" w:type="dxa"/>
            <w:shd w:val="clear" w:color="auto" w:fill="auto"/>
          </w:tcPr>
          <w:p w14:paraId="79B2BCEC" w14:textId="20373DDD" w:rsidR="007B739B" w:rsidRPr="00F64794" w:rsidRDefault="007B739B" w:rsidP="007B739B">
            <w:pPr>
              <w:contextualSpacing/>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Организация работ по подбору технологического инструмента гидравлического пресса SMS MEER для Ø245.</w:t>
            </w:r>
          </w:p>
        </w:tc>
      </w:tr>
      <w:tr w:rsidR="007B739B" w:rsidRPr="006E1452" w14:paraId="7C781625" w14:textId="77777777" w:rsidTr="00D459EA">
        <w:trPr>
          <w:jc w:val="center"/>
        </w:trPr>
        <w:tc>
          <w:tcPr>
            <w:tcW w:w="675" w:type="dxa"/>
          </w:tcPr>
          <w:p w14:paraId="71671A46"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10</w:t>
            </w:r>
          </w:p>
        </w:tc>
        <w:tc>
          <w:tcPr>
            <w:tcW w:w="8896" w:type="dxa"/>
            <w:shd w:val="clear" w:color="auto" w:fill="auto"/>
          </w:tcPr>
          <w:p w14:paraId="1B67E991" w14:textId="633C02F6" w:rsidR="007B739B" w:rsidRPr="00F64794" w:rsidRDefault="007B739B" w:rsidP="007B739B">
            <w:pPr>
              <w:contextualSpacing/>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Организация работ по проведении перевалки гидравлического пресса SMS MEER для Ø245.</w:t>
            </w:r>
          </w:p>
        </w:tc>
      </w:tr>
      <w:tr w:rsidR="007B739B" w:rsidRPr="006E1452" w14:paraId="34935B37" w14:textId="77777777" w:rsidTr="00D459EA">
        <w:trPr>
          <w:jc w:val="center"/>
        </w:trPr>
        <w:tc>
          <w:tcPr>
            <w:tcW w:w="675" w:type="dxa"/>
          </w:tcPr>
          <w:p w14:paraId="25F68BAB"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11</w:t>
            </w:r>
          </w:p>
        </w:tc>
        <w:tc>
          <w:tcPr>
            <w:tcW w:w="8896" w:type="dxa"/>
            <w:shd w:val="clear" w:color="auto" w:fill="auto"/>
          </w:tcPr>
          <w:p w14:paraId="7E58ED45" w14:textId="13F6FAA5" w:rsidR="007B739B" w:rsidRPr="00F64794" w:rsidRDefault="007B739B" w:rsidP="007B739B">
            <w:pPr>
              <w:contextualSpacing/>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Организация подбора режимов формоизменения концов труб гидравлического пресса SMS MEER для Ø245.</w:t>
            </w:r>
          </w:p>
        </w:tc>
      </w:tr>
      <w:tr w:rsidR="007B739B" w:rsidRPr="006E1452" w14:paraId="0F6C1FC1" w14:textId="77777777" w:rsidTr="00D459EA">
        <w:trPr>
          <w:jc w:val="center"/>
        </w:trPr>
        <w:tc>
          <w:tcPr>
            <w:tcW w:w="675" w:type="dxa"/>
          </w:tcPr>
          <w:p w14:paraId="141F1D3B"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12</w:t>
            </w:r>
          </w:p>
        </w:tc>
        <w:tc>
          <w:tcPr>
            <w:tcW w:w="8896" w:type="dxa"/>
            <w:shd w:val="clear" w:color="auto" w:fill="auto"/>
          </w:tcPr>
          <w:p w14:paraId="08B12885" w14:textId="12849956" w:rsidR="007B739B" w:rsidRPr="00F64794" w:rsidRDefault="007B739B" w:rsidP="007B739B">
            <w:pPr>
              <w:contextualSpacing/>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Контроль за соблюдением технологического процесса гидравлического пресса SMS MEER.</w:t>
            </w:r>
          </w:p>
        </w:tc>
      </w:tr>
      <w:tr w:rsidR="007B739B" w:rsidRPr="006E1452" w14:paraId="604FA965" w14:textId="77777777" w:rsidTr="00D459EA">
        <w:trPr>
          <w:jc w:val="center"/>
        </w:trPr>
        <w:tc>
          <w:tcPr>
            <w:tcW w:w="675" w:type="dxa"/>
          </w:tcPr>
          <w:p w14:paraId="420AF3BF"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13</w:t>
            </w:r>
          </w:p>
        </w:tc>
        <w:tc>
          <w:tcPr>
            <w:tcW w:w="8896" w:type="dxa"/>
            <w:shd w:val="clear" w:color="auto" w:fill="auto"/>
          </w:tcPr>
          <w:p w14:paraId="3935CEEA" w14:textId="5544C977" w:rsidR="007B739B" w:rsidRPr="00F64794" w:rsidRDefault="007B739B" w:rsidP="007B739B">
            <w:pPr>
              <w:shd w:val="clear" w:color="auto" w:fill="FFFFFF"/>
              <w:rPr>
                <w:rFonts w:ascii="Times New Roman" w:hAnsi="Times New Roman" w:cs="Times New Roman"/>
                <w:color w:val="FF0000"/>
                <w:sz w:val="24"/>
                <w:szCs w:val="24"/>
              </w:rPr>
            </w:pPr>
            <w:r w:rsidRPr="00F64794">
              <w:rPr>
                <w:rFonts w:ascii="Times New Roman" w:hAnsi="Times New Roman" w:cs="Times New Roman"/>
                <w:color w:val="FF0000"/>
                <w:sz w:val="24"/>
                <w:szCs w:val="24"/>
                <w:lang w:eastAsia="en-US"/>
              </w:rPr>
              <w:t>Контроль параметров формоизменения концов труб гидравлического пресса SMS MEER для Ø245.</w:t>
            </w:r>
          </w:p>
        </w:tc>
      </w:tr>
      <w:tr w:rsidR="007B739B" w:rsidRPr="006E1452" w14:paraId="1CF27860" w14:textId="77777777" w:rsidTr="00D459EA">
        <w:trPr>
          <w:jc w:val="center"/>
        </w:trPr>
        <w:tc>
          <w:tcPr>
            <w:tcW w:w="675" w:type="dxa"/>
          </w:tcPr>
          <w:p w14:paraId="6B225EFB"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14</w:t>
            </w:r>
          </w:p>
        </w:tc>
        <w:tc>
          <w:tcPr>
            <w:tcW w:w="8896" w:type="dxa"/>
            <w:shd w:val="clear" w:color="auto" w:fill="auto"/>
          </w:tcPr>
          <w:p w14:paraId="20A2B47A" w14:textId="352E6CDE"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 xml:space="preserve">Организация производственного процесса изготовления горячедеформированных труб в условиях непрерывного стана </w:t>
            </w:r>
            <w:r w:rsidRPr="00F64794">
              <w:rPr>
                <w:rFonts w:ascii="Times New Roman" w:hAnsi="Times New Roman" w:cs="Times New Roman"/>
                <w:bCs/>
                <w:color w:val="FF0000"/>
                <w:sz w:val="24"/>
                <w:szCs w:val="24"/>
                <w:lang w:val="en-US" w:eastAsia="en-US"/>
              </w:rPr>
              <w:t>FQM</w:t>
            </w:r>
            <w:r w:rsidRPr="00F64794">
              <w:rPr>
                <w:rFonts w:ascii="Times New Roman" w:hAnsi="Times New Roman" w:cs="Times New Roman"/>
                <w:bCs/>
                <w:color w:val="FF0000"/>
                <w:sz w:val="24"/>
                <w:szCs w:val="24"/>
                <w:lang w:eastAsia="en-US"/>
              </w:rPr>
              <w:t>.</w:t>
            </w:r>
          </w:p>
        </w:tc>
      </w:tr>
      <w:tr w:rsidR="007B739B" w:rsidRPr="006E1452" w14:paraId="00AB3D19" w14:textId="77777777" w:rsidTr="00D459EA">
        <w:trPr>
          <w:jc w:val="center"/>
        </w:trPr>
        <w:tc>
          <w:tcPr>
            <w:tcW w:w="675" w:type="dxa"/>
          </w:tcPr>
          <w:p w14:paraId="1D00BC5D"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15</w:t>
            </w:r>
          </w:p>
        </w:tc>
        <w:tc>
          <w:tcPr>
            <w:tcW w:w="8896" w:type="dxa"/>
            <w:shd w:val="clear" w:color="auto" w:fill="auto"/>
          </w:tcPr>
          <w:p w14:paraId="40470C2F" w14:textId="6DAE88A6"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производственного процесса калибровки труб на калибровочном стане.</w:t>
            </w:r>
          </w:p>
        </w:tc>
      </w:tr>
      <w:tr w:rsidR="007B739B" w:rsidRPr="006E1452" w14:paraId="74E6614A" w14:textId="77777777" w:rsidTr="00D459EA">
        <w:trPr>
          <w:jc w:val="center"/>
        </w:trPr>
        <w:tc>
          <w:tcPr>
            <w:tcW w:w="675" w:type="dxa"/>
          </w:tcPr>
          <w:p w14:paraId="44538946"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16</w:t>
            </w:r>
          </w:p>
        </w:tc>
        <w:tc>
          <w:tcPr>
            <w:tcW w:w="8896" w:type="dxa"/>
            <w:shd w:val="clear" w:color="auto" w:fill="auto"/>
          </w:tcPr>
          <w:p w14:paraId="53C62E2D" w14:textId="0737791E"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производственного процесса прошивки заготовки на прошивном стане.</w:t>
            </w:r>
          </w:p>
        </w:tc>
      </w:tr>
      <w:tr w:rsidR="007B739B" w:rsidRPr="006E1452" w14:paraId="0659061E" w14:textId="77777777" w:rsidTr="00D459EA">
        <w:trPr>
          <w:jc w:val="center"/>
        </w:trPr>
        <w:tc>
          <w:tcPr>
            <w:tcW w:w="675" w:type="dxa"/>
          </w:tcPr>
          <w:p w14:paraId="452F5822"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17</w:t>
            </w:r>
          </w:p>
        </w:tc>
        <w:tc>
          <w:tcPr>
            <w:tcW w:w="8896" w:type="dxa"/>
            <w:shd w:val="clear" w:color="auto" w:fill="auto"/>
          </w:tcPr>
          <w:p w14:paraId="4454DAC1" w14:textId="6167998A"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производственного процесса правки труб на правильной машине.</w:t>
            </w:r>
          </w:p>
        </w:tc>
      </w:tr>
      <w:tr w:rsidR="007B739B" w:rsidRPr="006E1452" w14:paraId="3513E9B1" w14:textId="77777777" w:rsidTr="00D459EA">
        <w:trPr>
          <w:jc w:val="center"/>
        </w:trPr>
        <w:tc>
          <w:tcPr>
            <w:tcW w:w="675" w:type="dxa"/>
          </w:tcPr>
          <w:p w14:paraId="204C64DF"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18</w:t>
            </w:r>
          </w:p>
        </w:tc>
        <w:tc>
          <w:tcPr>
            <w:tcW w:w="8896" w:type="dxa"/>
            <w:shd w:val="clear" w:color="auto" w:fill="auto"/>
          </w:tcPr>
          <w:p w14:paraId="2DC68CCA" w14:textId="110EE798"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процесса управления качеством выпускаемой продукции на участке горячего проката.</w:t>
            </w:r>
          </w:p>
        </w:tc>
      </w:tr>
      <w:tr w:rsidR="007B739B" w:rsidRPr="006E1452" w14:paraId="340F5C44" w14:textId="77777777" w:rsidTr="00D459EA">
        <w:trPr>
          <w:jc w:val="center"/>
        </w:trPr>
        <w:tc>
          <w:tcPr>
            <w:tcW w:w="675" w:type="dxa"/>
          </w:tcPr>
          <w:p w14:paraId="57F8E9A4"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19</w:t>
            </w:r>
          </w:p>
        </w:tc>
        <w:tc>
          <w:tcPr>
            <w:tcW w:w="8896" w:type="dxa"/>
            <w:shd w:val="clear" w:color="auto" w:fill="auto"/>
          </w:tcPr>
          <w:p w14:paraId="03281737" w14:textId="7942B0E2"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процесса термической обработки горячедеформированных труб на участке термоотдела.</w:t>
            </w:r>
          </w:p>
        </w:tc>
      </w:tr>
      <w:tr w:rsidR="007B739B" w:rsidRPr="006E1452" w14:paraId="09FCB4F8" w14:textId="77777777" w:rsidTr="00D459EA">
        <w:trPr>
          <w:jc w:val="center"/>
        </w:trPr>
        <w:tc>
          <w:tcPr>
            <w:tcW w:w="675" w:type="dxa"/>
          </w:tcPr>
          <w:p w14:paraId="4C537AE4"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20</w:t>
            </w:r>
          </w:p>
        </w:tc>
        <w:tc>
          <w:tcPr>
            <w:tcW w:w="8896" w:type="dxa"/>
            <w:shd w:val="clear" w:color="auto" w:fill="auto"/>
          </w:tcPr>
          <w:p w14:paraId="399E53AC" w14:textId="32F785B8"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процесса контроля качества трубной продукции на участке термоотдела.</w:t>
            </w:r>
          </w:p>
        </w:tc>
      </w:tr>
      <w:tr w:rsidR="007B739B" w:rsidRPr="006E1452" w14:paraId="0936368C" w14:textId="77777777" w:rsidTr="00D459EA">
        <w:trPr>
          <w:jc w:val="center"/>
        </w:trPr>
        <w:tc>
          <w:tcPr>
            <w:tcW w:w="675" w:type="dxa"/>
          </w:tcPr>
          <w:p w14:paraId="3EB74C82" w14:textId="77777777" w:rsidR="007B739B" w:rsidRPr="006E1452" w:rsidRDefault="007B739B" w:rsidP="007B739B">
            <w:pPr>
              <w:widowControl w:val="0"/>
              <w:autoSpaceDE w:val="0"/>
              <w:autoSpaceDN w:val="0"/>
              <w:adjustRightInd w:val="0"/>
              <w:jc w:val="center"/>
              <w:rPr>
                <w:rFonts w:ascii="Times New Roman" w:hAnsi="Times New Roman" w:cs="Times New Roman"/>
                <w:sz w:val="24"/>
                <w:szCs w:val="24"/>
                <w:shd w:val="clear" w:color="auto" w:fill="FFFFFF"/>
                <w:lang w:val="en-US"/>
              </w:rPr>
            </w:pPr>
            <w:r w:rsidRPr="006E1452">
              <w:rPr>
                <w:rFonts w:ascii="Times New Roman" w:hAnsi="Times New Roman" w:cs="Times New Roman"/>
                <w:sz w:val="24"/>
                <w:szCs w:val="24"/>
                <w:shd w:val="clear" w:color="auto" w:fill="FFFFFF"/>
                <w:lang w:val="en-US"/>
              </w:rPr>
              <w:t>21</w:t>
            </w:r>
          </w:p>
        </w:tc>
        <w:tc>
          <w:tcPr>
            <w:tcW w:w="8896" w:type="dxa"/>
            <w:shd w:val="clear" w:color="auto" w:fill="auto"/>
          </w:tcPr>
          <w:p w14:paraId="18FEFCD5" w14:textId="74EB19CE" w:rsidR="007B739B" w:rsidRPr="00F64794" w:rsidRDefault="007B739B" w:rsidP="007B739B">
            <w:pPr>
              <w:shd w:val="clear" w:color="auto" w:fill="FFFFFF"/>
              <w:rPr>
                <w:rFonts w:ascii="Times New Roman" w:hAnsi="Times New Roman" w:cs="Times New Roman"/>
                <w:bCs/>
                <w:color w:val="FF0000"/>
                <w:sz w:val="24"/>
                <w:szCs w:val="24"/>
              </w:rPr>
            </w:pPr>
            <w:r w:rsidRPr="00F64794">
              <w:rPr>
                <w:rFonts w:ascii="Times New Roman" w:hAnsi="Times New Roman" w:cs="Times New Roman"/>
                <w:bCs/>
                <w:color w:val="FF0000"/>
                <w:sz w:val="24"/>
                <w:szCs w:val="24"/>
                <w:lang w:eastAsia="en-US"/>
              </w:rPr>
              <w:t>Организация процесса приемки, штабелировки и складирования трубной продукции</w:t>
            </w:r>
          </w:p>
        </w:tc>
      </w:tr>
    </w:tbl>
    <w:p w14:paraId="7FD7510D" w14:textId="77777777" w:rsidR="00142EE0" w:rsidRDefault="00C633C8" w:rsidP="00C633C8">
      <w:pPr>
        <w:pStyle w:val="a3"/>
        <w:shd w:val="clear" w:color="auto" w:fill="FFFFFF"/>
        <w:spacing w:before="0" w:beforeAutospacing="0" w:after="0" w:afterAutospacing="0" w:line="23" w:lineRule="atLeast"/>
        <w:rPr>
          <w:b/>
          <w:bCs/>
          <w:color w:val="000000" w:themeColor="text1"/>
          <w:sz w:val="28"/>
          <w:szCs w:val="28"/>
        </w:rPr>
      </w:pPr>
      <w:r>
        <w:rPr>
          <w:bCs/>
          <w:sz w:val="28"/>
          <w:szCs w:val="28"/>
        </w:rPr>
        <w:t xml:space="preserve">     </w:t>
      </w:r>
    </w:p>
    <w:p w14:paraId="024D68C5" w14:textId="77777777" w:rsidR="00142EE0" w:rsidRPr="000D649C" w:rsidRDefault="00142EE0" w:rsidP="00F6479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D649C">
        <w:rPr>
          <w:rFonts w:ascii="Times New Roman" w:eastAsia="Times New Roman" w:hAnsi="Times New Roman" w:cs="Times New Roman"/>
          <w:sz w:val="24"/>
          <w:szCs w:val="24"/>
        </w:rPr>
        <w:t>3.6. Для подготовки дипломной работы выпускнику назначается руководитель и при необходимости консультанты, оказывающие выпускнику методическую поддержку.</w:t>
      </w:r>
    </w:p>
    <w:p w14:paraId="6EB90995" w14:textId="6D468946" w:rsidR="00142EE0" w:rsidRPr="00345678" w:rsidRDefault="00142EE0" w:rsidP="00F6479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D649C">
        <w:rPr>
          <w:rFonts w:ascii="Times New Roman" w:eastAsia="Times New Roman" w:hAnsi="Times New Roman" w:cs="Times New Roman"/>
          <w:sz w:val="24"/>
          <w:szCs w:val="24"/>
        </w:rPr>
        <w:t>Закрепление за выпускниками тем дипломных проектов (работ), назначение руководителей и консультантов осуществляется приказом директора техникума</w:t>
      </w:r>
      <w:r w:rsidR="009E7B99">
        <w:rPr>
          <w:rFonts w:ascii="Times New Roman" w:eastAsia="Times New Roman" w:hAnsi="Times New Roman" w:cs="Times New Roman"/>
          <w:sz w:val="24"/>
          <w:szCs w:val="24"/>
        </w:rPr>
        <w:t>.</w:t>
      </w:r>
    </w:p>
    <w:p w14:paraId="4BB185ED" w14:textId="77777777" w:rsidR="00142EE0" w:rsidRPr="002D0A15" w:rsidRDefault="00142EE0" w:rsidP="000D649C">
      <w:pPr>
        <w:widowControl w:val="0"/>
        <w:spacing w:after="0"/>
        <w:ind w:firstLine="709"/>
        <w:jc w:val="both"/>
        <w:rPr>
          <w:rFonts w:ascii="Times New Roman" w:hAnsi="Times New Roman" w:cs="Times New Roman"/>
          <w:sz w:val="24"/>
          <w:szCs w:val="24"/>
        </w:rPr>
      </w:pPr>
    </w:p>
    <w:p w14:paraId="746BBC1F" w14:textId="5C4C0E5F" w:rsidR="00142EE0" w:rsidRDefault="00142EE0" w:rsidP="00F64794">
      <w:pPr>
        <w:pStyle w:val="a5"/>
        <w:widowControl w:val="0"/>
        <w:numPr>
          <w:ilvl w:val="0"/>
          <w:numId w:val="44"/>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9E7B99">
        <w:rPr>
          <w:rFonts w:ascii="Times New Roman" w:eastAsia="Times New Roman" w:hAnsi="Times New Roman" w:cs="Times New Roman"/>
          <w:b/>
          <w:sz w:val="24"/>
          <w:szCs w:val="24"/>
        </w:rPr>
        <w:t>УСЛОВИЯ ПОДГОТОВКИ И ПРОВЕДЕНИЯ ДЕМОНСТРАЦИОННОГО ЭКЗАМЕНА</w:t>
      </w:r>
    </w:p>
    <w:p w14:paraId="6FFA3816" w14:textId="77777777" w:rsidR="009E7B99" w:rsidRPr="009E7B99" w:rsidRDefault="009E7B99" w:rsidP="009E7B99">
      <w:pPr>
        <w:pStyle w:val="a5"/>
        <w:widowControl w:val="0"/>
        <w:autoSpaceDE w:val="0"/>
        <w:autoSpaceDN w:val="0"/>
        <w:adjustRightInd w:val="0"/>
        <w:spacing w:after="0" w:line="23" w:lineRule="atLeast"/>
        <w:rPr>
          <w:rFonts w:ascii="Times New Roman" w:eastAsia="Times New Roman" w:hAnsi="Times New Roman" w:cs="Times New Roman"/>
          <w:b/>
          <w:sz w:val="24"/>
          <w:szCs w:val="24"/>
        </w:rPr>
      </w:pPr>
    </w:p>
    <w:p w14:paraId="641CE819" w14:textId="77777777" w:rsidR="00142EE0" w:rsidRPr="000D649C"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Pr="002D0A15">
        <w:rPr>
          <w:rFonts w:ascii="Times New Roman" w:eastAsia="Times New Roman" w:hAnsi="Times New Roman" w:cs="Times New Roman"/>
          <w:sz w:val="24"/>
          <w:szCs w:val="24"/>
        </w:rPr>
        <w:t>В целях определения соответствия результатов освоения выпускни</w:t>
      </w:r>
      <w:r>
        <w:rPr>
          <w:rFonts w:ascii="Times New Roman" w:eastAsia="Times New Roman" w:hAnsi="Times New Roman" w:cs="Times New Roman"/>
          <w:sz w:val="24"/>
          <w:szCs w:val="24"/>
        </w:rPr>
        <w:t xml:space="preserve">ками образовательной программы </w:t>
      </w:r>
      <w:r w:rsidR="000D649C" w:rsidRPr="00DF1B5A">
        <w:rPr>
          <w:rFonts w:ascii="Times New Roman" w:hAnsi="Times New Roman" w:cs="Times New Roman"/>
          <w:color w:val="000000" w:themeColor="text1"/>
          <w:sz w:val="24"/>
          <w:szCs w:val="24"/>
        </w:rPr>
        <w:t>22.02.05 Обработка металлов давлением</w:t>
      </w:r>
      <w:r w:rsidR="000D649C" w:rsidRPr="002D0A15">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соответствующей ФГОС СПО ГИА проводится государственными экзаменационными комиссиями (далее ГЭК)</w:t>
      </w:r>
      <w:r w:rsidR="000D649C">
        <w:rPr>
          <w:rFonts w:ascii="Times New Roman" w:eastAsia="Times New Roman" w:hAnsi="Times New Roman" w:cs="Times New Roman"/>
          <w:sz w:val="24"/>
          <w:szCs w:val="24"/>
        </w:rPr>
        <w:t>.</w:t>
      </w:r>
    </w:p>
    <w:p w14:paraId="4400E438"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Pr="002D0A15">
        <w:rPr>
          <w:rFonts w:ascii="Times New Roman" w:eastAsia="Times New Roman" w:hAnsi="Times New Roman" w:cs="Times New Roman"/>
          <w:sz w:val="24"/>
          <w:szCs w:val="24"/>
        </w:rPr>
        <w:t xml:space="preserve">ГЭК формируется из числа педагогических работников образовательных организаций, </w:t>
      </w:r>
      <w:r w:rsidR="000D649C" w:rsidRPr="002D0A15">
        <w:rPr>
          <w:rFonts w:ascii="Times New Roman" w:eastAsia="Times New Roman" w:hAnsi="Times New Roman" w:cs="Times New Roman"/>
          <w:sz w:val="24"/>
          <w:szCs w:val="24"/>
        </w:rPr>
        <w:t>лиц,</w:t>
      </w:r>
      <w:r w:rsidRPr="002D0A15">
        <w:rPr>
          <w:rFonts w:ascii="Times New Roman" w:eastAsia="Times New Roman" w:hAnsi="Times New Roman" w:cs="Times New Roman"/>
          <w:sz w:val="24"/>
          <w:szCs w:val="24"/>
        </w:rPr>
        <w:t xml:space="preserve"> приглашенных из сторонних организаций, в том числе:</w:t>
      </w:r>
    </w:p>
    <w:p w14:paraId="714009B7"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педагогических работников;</w:t>
      </w:r>
    </w:p>
    <w:p w14:paraId="40C1955C"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представителей организаций –</w:t>
      </w:r>
      <w:r>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партнеров, направление деятельности которых, соответствует области профессиональной деятельности, к которой относятся выпускники;</w:t>
      </w:r>
    </w:p>
    <w:p w14:paraId="5D8BC934"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w:t>
      </w:r>
      <w:r>
        <w:rPr>
          <w:rFonts w:ascii="Times New Roman" w:eastAsia="Times New Roman" w:hAnsi="Times New Roman" w:cs="Times New Roman"/>
          <w:sz w:val="24"/>
          <w:szCs w:val="24"/>
        </w:rPr>
        <w:t>. В</w:t>
      </w:r>
      <w:r w:rsidRPr="002D0A15">
        <w:rPr>
          <w:rFonts w:ascii="Times New Roman" w:eastAsia="Times New Roman" w:hAnsi="Times New Roman" w:cs="Times New Roman"/>
          <w:sz w:val="24"/>
          <w:szCs w:val="24"/>
        </w:rPr>
        <w:t xml:space="preserve"> составе ГЭК создается экспертная группа из числа экспертов.</w:t>
      </w:r>
    </w:p>
    <w:p w14:paraId="56B2C77A"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4.3. </w:t>
      </w:r>
      <w:r w:rsidRPr="002D0A15">
        <w:rPr>
          <w:rFonts w:ascii="Times New Roman" w:eastAsia="Times New Roman" w:hAnsi="Times New Roman" w:cs="Times New Roman"/>
          <w:sz w:val="24"/>
          <w:szCs w:val="24"/>
        </w:rPr>
        <w:t>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239B6944"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lastRenderedPageBreak/>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1C22164B"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Председатель ГЭК утверждается не позднее 20 декабря текущего года</w:t>
      </w:r>
      <w:r>
        <w:rPr>
          <w:rFonts w:ascii="Times New Roman" w:eastAsia="Times New Roman" w:hAnsi="Times New Roman" w:cs="Times New Roman"/>
          <w:sz w:val="24"/>
          <w:szCs w:val="24"/>
        </w:rPr>
        <w:t xml:space="preserve"> на следующий календарный год (</w:t>
      </w:r>
      <w:r w:rsidRPr="002D0A15">
        <w:rPr>
          <w:rFonts w:ascii="Times New Roman" w:eastAsia="Times New Roman" w:hAnsi="Times New Roman" w:cs="Times New Roman"/>
          <w:sz w:val="24"/>
          <w:szCs w:val="24"/>
        </w:rPr>
        <w:t>с 1 января по 31 декабря)</w:t>
      </w:r>
    </w:p>
    <w:p w14:paraId="62BE04C0"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 xml:space="preserve">Председателем ГЭК </w:t>
      </w:r>
      <w:r w:rsidR="000D649C" w:rsidRPr="002D0A15">
        <w:rPr>
          <w:rFonts w:ascii="Times New Roman" w:eastAsia="Times New Roman" w:hAnsi="Times New Roman" w:cs="Times New Roman"/>
          <w:sz w:val="24"/>
          <w:szCs w:val="24"/>
        </w:rPr>
        <w:t>техникума утверждается</w:t>
      </w:r>
      <w:r w:rsidRPr="002D0A15">
        <w:rPr>
          <w:rFonts w:ascii="Times New Roman" w:eastAsia="Times New Roman" w:hAnsi="Times New Roman" w:cs="Times New Roman"/>
          <w:sz w:val="24"/>
          <w:szCs w:val="24"/>
        </w:rPr>
        <w:t xml:space="preserve"> лицо, не работающее в образовательной организации, из числа:</w:t>
      </w:r>
    </w:p>
    <w:p w14:paraId="2EC91ADC"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Руководителе</w:t>
      </w:r>
      <w:r>
        <w:rPr>
          <w:rFonts w:ascii="Times New Roman" w:eastAsia="Times New Roman" w:hAnsi="Times New Roman" w:cs="Times New Roman"/>
          <w:sz w:val="24"/>
          <w:szCs w:val="24"/>
        </w:rPr>
        <w:t>й ил</w:t>
      </w:r>
      <w:r w:rsidRPr="002D0A15">
        <w:rPr>
          <w:rFonts w:ascii="Times New Roman" w:eastAsia="Times New Roman" w:hAnsi="Times New Roman" w:cs="Times New Roman"/>
          <w:sz w:val="24"/>
          <w:szCs w:val="24"/>
        </w:rPr>
        <w:t>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74182CFB" w14:textId="77777777" w:rsidR="00142EE0"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Руководитель образовательной организации является заместителем председателя ГЭК.</w:t>
      </w:r>
    </w:p>
    <w:p w14:paraId="5E8288D3"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50C7F95E"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22B66883"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4.4. </w:t>
      </w:r>
      <w:r w:rsidRPr="002D0A15">
        <w:rPr>
          <w:rFonts w:ascii="Times New Roman" w:eastAsia="Times New Roman" w:hAnsi="Times New Roman" w:cs="Times New Roman"/>
          <w:sz w:val="24"/>
          <w:szCs w:val="24"/>
        </w:rPr>
        <w:t>Экспертная группа создается по каждой профессии, специальности средне</w:t>
      </w:r>
      <w:r>
        <w:rPr>
          <w:rFonts w:ascii="Times New Roman" w:eastAsia="Times New Roman" w:hAnsi="Times New Roman" w:cs="Times New Roman"/>
          <w:sz w:val="24"/>
          <w:szCs w:val="24"/>
        </w:rPr>
        <w:t>го профессионального образования</w:t>
      </w:r>
      <w:r w:rsidRPr="002D0A15">
        <w:rPr>
          <w:rFonts w:ascii="Times New Roman" w:eastAsia="Times New Roman" w:hAnsi="Times New Roman" w:cs="Times New Roman"/>
          <w:sz w:val="24"/>
          <w:szCs w:val="24"/>
        </w:rPr>
        <w:t>.</w:t>
      </w:r>
    </w:p>
    <w:p w14:paraId="4AD42981"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362C9613" w14:textId="460D3A64" w:rsidR="000D649C" w:rsidRPr="002D0A15" w:rsidRDefault="00142EE0" w:rsidP="009E7B99">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67861697" w14:textId="77777777" w:rsidR="00142EE0" w:rsidRPr="009E7B99" w:rsidRDefault="00142EE0" w:rsidP="00142EE0">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9E7B99">
        <w:rPr>
          <w:rFonts w:ascii="Times New Roman" w:eastAsia="Times New Roman" w:hAnsi="Times New Roman" w:cs="Times New Roman"/>
          <w:bCs/>
          <w:sz w:val="24"/>
          <w:szCs w:val="24"/>
        </w:rPr>
        <w:t>4.5. Документационное обеспечение</w:t>
      </w:r>
    </w:p>
    <w:p w14:paraId="1E1D87D5"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9E7B99">
        <w:rPr>
          <w:rFonts w:ascii="Times New Roman" w:eastAsia="Times New Roman" w:hAnsi="Times New Roman" w:cs="Times New Roman"/>
          <w:bCs/>
          <w:sz w:val="24"/>
          <w:szCs w:val="24"/>
        </w:rPr>
        <w:t>Демонстрационный экзамен профильного</w:t>
      </w:r>
      <w:r w:rsidRPr="002D0A15">
        <w:rPr>
          <w:rFonts w:ascii="Times New Roman" w:eastAsia="Times New Roman" w:hAnsi="Times New Roman" w:cs="Times New Roman"/>
          <w:sz w:val="24"/>
          <w:szCs w:val="24"/>
        </w:rPr>
        <w:t xml:space="preserve">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6DF0BC36" w14:textId="77777777" w:rsidR="00142EE0" w:rsidRPr="000D649C" w:rsidRDefault="00142EE0" w:rsidP="00142EE0">
      <w:pPr>
        <w:widowControl w:val="0"/>
        <w:shd w:val="clear" w:color="auto" w:fill="FFFFFF"/>
        <w:spacing w:after="0" w:line="240" w:lineRule="auto"/>
        <w:jc w:val="both"/>
        <w:outlineLvl w:val="0"/>
        <w:rPr>
          <w:rFonts w:ascii="Times New Roman" w:eastAsia="Times New Roman" w:hAnsi="Times New Roman" w:cs="Times New Roman"/>
          <w:b/>
          <w:bCs/>
          <w:spacing w:val="2"/>
          <w:kern w:val="36"/>
          <w:sz w:val="24"/>
          <w:szCs w:val="24"/>
        </w:rPr>
      </w:pPr>
      <w:r w:rsidRPr="002D0A15">
        <w:rPr>
          <w:rFonts w:ascii="Times New Roman" w:eastAsia="Times New Roman" w:hAnsi="Times New Roman" w:cs="Times New Roman"/>
          <w:b/>
          <w:bCs/>
          <w:spacing w:val="2"/>
          <w:kern w:val="36"/>
          <w:sz w:val="24"/>
          <w:szCs w:val="24"/>
        </w:rPr>
        <w:t xml:space="preserve">Банк оценочных материалов БОМ </w:t>
      </w:r>
      <w:hyperlink r:id="rId11" w:history="1">
        <w:r w:rsidR="000D649C" w:rsidRPr="00C0256B">
          <w:rPr>
            <w:rStyle w:val="ac"/>
            <w:rFonts w:ascii="Times New Roman" w:eastAsia="Times New Roman" w:hAnsi="Times New Roman" w:cs="Times New Roman"/>
            <w:b/>
            <w:bCs/>
            <w:spacing w:val="2"/>
            <w:kern w:val="36"/>
            <w:sz w:val="24"/>
            <w:szCs w:val="24"/>
          </w:rPr>
          <w:t>https://bom.firpo.ru/Public</w:t>
        </w:r>
      </w:hyperlink>
      <w:r w:rsidR="000D649C" w:rsidRPr="000D649C">
        <w:rPr>
          <w:rFonts w:ascii="Times New Roman" w:eastAsia="Times New Roman" w:hAnsi="Times New Roman" w:cs="Times New Roman"/>
          <w:b/>
          <w:bCs/>
          <w:spacing w:val="2"/>
          <w:kern w:val="36"/>
          <w:sz w:val="24"/>
          <w:szCs w:val="24"/>
        </w:rPr>
        <w:t xml:space="preserve"> </w:t>
      </w:r>
    </w:p>
    <w:p w14:paraId="4771488C" w14:textId="77777777" w:rsidR="00142EE0" w:rsidRPr="002D0A15" w:rsidRDefault="00142EE0" w:rsidP="00142EE0">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2D0A15">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5FF8F01C" w14:textId="77777777" w:rsidR="00142EE0" w:rsidRPr="007B739B" w:rsidRDefault="00142EE0" w:rsidP="00142EE0">
      <w:pPr>
        <w:widowControl w:val="0"/>
        <w:autoSpaceDE w:val="0"/>
        <w:autoSpaceDN w:val="0"/>
        <w:adjustRightInd w:val="0"/>
        <w:spacing w:after="0" w:line="23" w:lineRule="atLeast"/>
        <w:ind w:firstLine="709"/>
        <w:jc w:val="both"/>
        <w:rPr>
          <w:rFonts w:ascii="Times New Roman" w:hAnsi="Times New Roman" w:cs="Times New Roman"/>
          <w:sz w:val="24"/>
          <w:szCs w:val="24"/>
          <w:shd w:val="clear" w:color="auto" w:fill="FFFFFF"/>
        </w:rPr>
      </w:pPr>
      <w:r w:rsidRPr="007B739B">
        <w:rPr>
          <w:rFonts w:ascii="Times New Roman" w:hAnsi="Times New Roman" w:cs="Times New Roman"/>
          <w:sz w:val="24"/>
          <w:szCs w:val="24"/>
          <w:shd w:val="clear" w:color="auto" w:fill="FFFFFF"/>
        </w:rP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14:paraId="6C20466C" w14:textId="77777777" w:rsidR="00142EE0" w:rsidRPr="007B739B" w:rsidRDefault="00614156" w:rsidP="00142EE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t xml:space="preserve">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на Научно-методическом совете техникума с учетом требований ФГОС СПО. </w:t>
      </w:r>
      <w:r w:rsidR="00142EE0" w:rsidRPr="007B739B">
        <w:rPr>
          <w:rFonts w:ascii="Times New Roman" w:hAnsi="Times New Roman" w:cs="Times New Roman"/>
          <w:sz w:val="24"/>
          <w:szCs w:val="24"/>
        </w:rPr>
        <w:t>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p>
    <w:p w14:paraId="2D3A9EC9"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t>Закрепление тем дипломного проекта (</w:t>
      </w:r>
      <w:r w:rsidR="006E1452" w:rsidRPr="007B739B">
        <w:rPr>
          <w:rFonts w:ascii="Times New Roman" w:hAnsi="Times New Roman" w:cs="Times New Roman"/>
          <w:sz w:val="24"/>
          <w:szCs w:val="24"/>
        </w:rPr>
        <w:t>работы) (</w:t>
      </w:r>
      <w:r w:rsidRPr="007B739B">
        <w:rPr>
          <w:rFonts w:ascii="Times New Roman" w:hAnsi="Times New Roman" w:cs="Times New Roman"/>
          <w:sz w:val="24"/>
          <w:szCs w:val="24"/>
        </w:rPr>
        <w:t xml:space="preserve">с указанием руководителей сроков выполнения) за студентами оформляется приказом директора техникума. </w:t>
      </w:r>
    </w:p>
    <w:p w14:paraId="3CEA611B"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069C2BB8"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lastRenderedPageBreak/>
        <w:t xml:space="preserve">Основными функциями руководителя являются: </w:t>
      </w:r>
    </w:p>
    <w:p w14:paraId="3045DC54"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sym w:font="Symbol" w:char="F02D"/>
      </w:r>
      <w:r w:rsidR="000D649C" w:rsidRPr="007B739B">
        <w:rPr>
          <w:rFonts w:ascii="Times New Roman" w:hAnsi="Times New Roman" w:cs="Times New Roman"/>
          <w:sz w:val="24"/>
          <w:szCs w:val="24"/>
        </w:rPr>
        <w:t xml:space="preserve"> </w:t>
      </w:r>
      <w:r w:rsidRPr="007B739B">
        <w:rPr>
          <w:rFonts w:ascii="Times New Roman" w:hAnsi="Times New Roman" w:cs="Times New Roman"/>
          <w:sz w:val="24"/>
          <w:szCs w:val="24"/>
        </w:rPr>
        <w:t xml:space="preserve">разработка индивидуальных заданий; </w:t>
      </w:r>
    </w:p>
    <w:p w14:paraId="03225BFC"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sym w:font="Symbol" w:char="F02D"/>
      </w:r>
      <w:r w:rsidR="000D649C" w:rsidRPr="007B739B">
        <w:rPr>
          <w:rFonts w:ascii="Times New Roman" w:hAnsi="Times New Roman" w:cs="Times New Roman"/>
          <w:sz w:val="24"/>
          <w:szCs w:val="24"/>
        </w:rPr>
        <w:t xml:space="preserve"> </w:t>
      </w:r>
      <w:r w:rsidRPr="007B739B">
        <w:rPr>
          <w:rFonts w:ascii="Times New Roman" w:hAnsi="Times New Roman" w:cs="Times New Roman"/>
          <w:sz w:val="24"/>
          <w:szCs w:val="24"/>
        </w:rPr>
        <w:t xml:space="preserve">консультирование по вопросам содержания и последовательности выполнения </w:t>
      </w:r>
    </w:p>
    <w:p w14:paraId="582F8160"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t xml:space="preserve">дипломной работы; </w:t>
      </w:r>
    </w:p>
    <w:p w14:paraId="31832DE0"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sym w:font="Symbol" w:char="F02D"/>
      </w:r>
      <w:r w:rsidR="000D649C" w:rsidRPr="007B739B">
        <w:rPr>
          <w:rFonts w:ascii="Times New Roman" w:hAnsi="Times New Roman" w:cs="Times New Roman"/>
          <w:sz w:val="24"/>
          <w:szCs w:val="24"/>
        </w:rPr>
        <w:t xml:space="preserve"> </w:t>
      </w:r>
      <w:r w:rsidRPr="007B739B">
        <w:rPr>
          <w:rFonts w:ascii="Times New Roman" w:hAnsi="Times New Roman" w:cs="Times New Roman"/>
          <w:sz w:val="24"/>
          <w:szCs w:val="24"/>
        </w:rPr>
        <w:t xml:space="preserve">оказание помощи студенту в подборе необходимой литературы и Интернет-ресурсов; </w:t>
      </w:r>
    </w:p>
    <w:p w14:paraId="1083A75F"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sym w:font="Symbol" w:char="F02D"/>
      </w:r>
      <w:r w:rsidR="000D649C" w:rsidRPr="007B739B">
        <w:rPr>
          <w:rFonts w:ascii="Times New Roman" w:hAnsi="Times New Roman" w:cs="Times New Roman"/>
          <w:sz w:val="24"/>
          <w:szCs w:val="24"/>
        </w:rPr>
        <w:t xml:space="preserve"> </w:t>
      </w:r>
      <w:r w:rsidRPr="007B739B">
        <w:rPr>
          <w:rFonts w:ascii="Times New Roman" w:hAnsi="Times New Roman" w:cs="Times New Roman"/>
          <w:sz w:val="24"/>
          <w:szCs w:val="24"/>
        </w:rPr>
        <w:t xml:space="preserve">контроль хода выполнения дипломной работы; </w:t>
      </w:r>
    </w:p>
    <w:p w14:paraId="25B89572"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sym w:font="Symbol" w:char="F02D"/>
      </w:r>
      <w:r w:rsidR="000D649C" w:rsidRPr="007B739B">
        <w:rPr>
          <w:rFonts w:ascii="Times New Roman" w:hAnsi="Times New Roman" w:cs="Times New Roman"/>
          <w:sz w:val="24"/>
          <w:szCs w:val="24"/>
        </w:rPr>
        <w:t xml:space="preserve"> </w:t>
      </w:r>
      <w:r w:rsidRPr="007B739B">
        <w:rPr>
          <w:rFonts w:ascii="Times New Roman" w:hAnsi="Times New Roman" w:cs="Times New Roman"/>
          <w:sz w:val="24"/>
          <w:szCs w:val="24"/>
        </w:rPr>
        <w:t xml:space="preserve">подготовка письменного отзыва на дипломную работу. </w:t>
      </w:r>
    </w:p>
    <w:p w14:paraId="3549F727" w14:textId="77777777" w:rsidR="00142EE0" w:rsidRPr="007B739B" w:rsidRDefault="00142EE0" w:rsidP="00142EE0">
      <w:pPr>
        <w:spacing w:after="0" w:line="240" w:lineRule="auto"/>
        <w:ind w:firstLine="709"/>
        <w:jc w:val="both"/>
        <w:rPr>
          <w:rFonts w:ascii="Times New Roman" w:hAnsi="Times New Roman" w:cs="Times New Roman"/>
          <w:sz w:val="24"/>
          <w:szCs w:val="24"/>
        </w:rPr>
      </w:pPr>
      <w:r w:rsidRPr="007B739B">
        <w:rPr>
          <w:rFonts w:ascii="Times New Roman" w:hAnsi="Times New Roman" w:cs="Times New Roman"/>
          <w:sz w:val="24"/>
          <w:szCs w:val="24"/>
        </w:rPr>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719B6A9B" w14:textId="77777777" w:rsidR="00142EE0" w:rsidRPr="007B739B" w:rsidRDefault="00142EE0" w:rsidP="00142EE0">
      <w:pPr>
        <w:widowControl w:val="0"/>
        <w:autoSpaceDE w:val="0"/>
        <w:autoSpaceDN w:val="0"/>
        <w:adjustRightInd w:val="0"/>
        <w:spacing w:after="0" w:line="23" w:lineRule="atLeast"/>
        <w:ind w:firstLine="709"/>
        <w:jc w:val="both"/>
        <w:rPr>
          <w:rFonts w:ascii="Times New Roman" w:hAnsi="Times New Roman" w:cs="Times New Roman"/>
          <w:sz w:val="24"/>
          <w:szCs w:val="24"/>
          <w:shd w:val="clear" w:color="auto" w:fill="FFFFFF"/>
        </w:rPr>
      </w:pPr>
      <w:r w:rsidRPr="007B739B">
        <w:rPr>
          <w:rFonts w:ascii="Times New Roman" w:hAnsi="Times New Roman" w:cs="Times New Roman"/>
          <w:sz w:val="24"/>
          <w:szCs w:val="24"/>
          <w:shd w:val="clear" w:color="auto" w:fill="FFFFFF"/>
        </w:rPr>
        <w:t>Оценочные материалы для защиты дипломной работы разрабатывается цикловыми комиссиями под руководством методической службы техникума.</w:t>
      </w:r>
    </w:p>
    <w:p w14:paraId="7255BB89" w14:textId="77777777" w:rsidR="00142EE0" w:rsidRPr="00875707" w:rsidRDefault="00142EE0" w:rsidP="00142EE0">
      <w:pPr>
        <w:pStyle w:val="Default"/>
        <w:ind w:firstLine="284"/>
        <w:jc w:val="both"/>
        <w:rPr>
          <w:color w:val="000000" w:themeColor="text1"/>
          <w:szCs w:val="28"/>
        </w:rPr>
      </w:pPr>
      <w:r w:rsidRPr="007B739B">
        <w:rPr>
          <w:color w:val="auto"/>
          <w:szCs w:val="28"/>
        </w:rPr>
        <w:t xml:space="preserve">Требования к оформлению дипломной работы, с учетом действующих стандартов, подробно изложены в локальном акте «Требованиях к оформлению </w:t>
      </w:r>
      <w:r w:rsidRPr="000D649C">
        <w:rPr>
          <w:color w:val="000000" w:themeColor="text1"/>
          <w:szCs w:val="28"/>
        </w:rPr>
        <w:t>и выполнению выпускной квалификационной работы».</w:t>
      </w:r>
    </w:p>
    <w:p w14:paraId="5E086117" w14:textId="77777777" w:rsidR="00142EE0" w:rsidRPr="009E7B99" w:rsidRDefault="00142EE0" w:rsidP="00142EE0">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9E7B99">
        <w:rPr>
          <w:rFonts w:ascii="Times New Roman" w:eastAsia="Times New Roman" w:hAnsi="Times New Roman" w:cs="Times New Roman"/>
          <w:bCs/>
          <w:sz w:val="24"/>
          <w:szCs w:val="24"/>
        </w:rPr>
        <w:t>4.6. Информационное обеспечение</w:t>
      </w:r>
    </w:p>
    <w:p w14:paraId="0281A5F9"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9E7B99">
        <w:rPr>
          <w:rFonts w:ascii="Times New Roman" w:hAnsi="Times New Roman" w:cs="Times New Roman"/>
          <w:bCs/>
          <w:sz w:val="24"/>
          <w:szCs w:val="24"/>
        </w:rPr>
        <w:t>Демонстрационный экзамен</w:t>
      </w:r>
      <w:r w:rsidRPr="002D0A15">
        <w:rPr>
          <w:rFonts w:ascii="Times New Roman" w:hAnsi="Times New Roman" w:cs="Times New Roman"/>
          <w:sz w:val="24"/>
          <w:szCs w:val="24"/>
        </w:rPr>
        <w:t xml:space="preserve">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42C8E32D"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2FC00526"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4.7. </w:t>
      </w:r>
      <w:r w:rsidRPr="002D0A15">
        <w:rPr>
          <w:rFonts w:ascii="Times New Roman" w:hAnsi="Times New Roman" w:cs="Times New Roman"/>
          <w:sz w:val="24"/>
          <w:szCs w:val="24"/>
        </w:rPr>
        <w:t xml:space="preserve">Выпускники вправе: </w:t>
      </w:r>
    </w:p>
    <w:p w14:paraId="74925E70"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2E3DF483"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19DA08F4"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получить копию задания демонстрационного экзамена на бумажном носителе; </w:t>
      </w:r>
    </w:p>
    <w:p w14:paraId="5C96376E"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4.8. </w:t>
      </w:r>
      <w:r w:rsidRPr="002D0A15">
        <w:rPr>
          <w:rFonts w:ascii="Times New Roman" w:hAnsi="Times New Roman" w:cs="Times New Roman"/>
          <w:sz w:val="24"/>
          <w:szCs w:val="24"/>
        </w:rPr>
        <w:t xml:space="preserve">Выпускники обязаны: </w:t>
      </w:r>
    </w:p>
    <w:p w14:paraId="09D9590C"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пользоваться и не иметь при себе средства связи, носител</w:t>
      </w:r>
      <w:r>
        <w:rPr>
          <w:rFonts w:ascii="Times New Roman" w:hAnsi="Times New Roman" w:cs="Times New Roman"/>
          <w:sz w:val="24"/>
          <w:szCs w:val="24"/>
        </w:rPr>
        <w:t>ей</w:t>
      </w:r>
      <w:r w:rsidRPr="002D0A15">
        <w:rPr>
          <w:rFonts w:ascii="Times New Roman" w:hAnsi="Times New Roman" w:cs="Times New Roman"/>
          <w:sz w:val="24"/>
          <w:szCs w:val="24"/>
        </w:rPr>
        <w:t xml:space="preserve"> информации, средства ее передачи и хранения, если это прямо не предусмотрено комплектом оценочной документации; </w:t>
      </w:r>
    </w:p>
    <w:p w14:paraId="7239CBEA"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2E50D6CE" w14:textId="77777777" w:rsidR="00142EE0"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6E4D6DFB"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4.9. </w:t>
      </w:r>
      <w:r w:rsidRPr="002D0A15">
        <w:rPr>
          <w:rFonts w:ascii="Times New Roman" w:hAnsi="Times New Roman" w:cs="Times New Roman"/>
          <w:sz w:val="24"/>
          <w:szCs w:val="24"/>
        </w:rPr>
        <w:t>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w:t>
      </w:r>
      <w:r>
        <w:rPr>
          <w:rFonts w:ascii="Times New Roman" w:hAnsi="Times New Roman" w:cs="Times New Roman"/>
          <w:sz w:val="24"/>
          <w:szCs w:val="24"/>
        </w:rPr>
        <w:t xml:space="preserve"> </w:t>
      </w:r>
      <w:r w:rsidRPr="002D0A15">
        <w:rPr>
          <w:rFonts w:ascii="Times New Roman" w:hAnsi="Times New Roman" w:cs="Times New Roman"/>
          <w:sz w:val="24"/>
          <w:szCs w:val="24"/>
        </w:rPr>
        <w:t xml:space="preserve">Факт ознакомления отражается главным экспертом в протоколе распределения рабочих мест. </w:t>
      </w:r>
    </w:p>
    <w:p w14:paraId="2B812B86"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156F788B"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4.10. </w:t>
      </w:r>
      <w:r w:rsidRPr="002D0A15">
        <w:rPr>
          <w:rFonts w:ascii="Times New Roman" w:hAnsi="Times New Roman" w:cs="Times New Roman"/>
          <w:sz w:val="24"/>
          <w:szCs w:val="24"/>
        </w:rPr>
        <w:t xml:space="preserve">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70701D32"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181D09EB"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2D122E80"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того, как все выпускники и лица, привлеченные к проведению </w:t>
      </w:r>
      <w:r w:rsidRPr="002D0A15">
        <w:rPr>
          <w:rFonts w:ascii="Times New Roman" w:hAnsi="Times New Roman" w:cs="Times New Roman"/>
          <w:sz w:val="24"/>
          <w:szCs w:val="24"/>
        </w:rPr>
        <w:lastRenderedPageBreak/>
        <w:t xml:space="preserve">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2D8EABD5" w14:textId="77777777" w:rsidR="00142EE0" w:rsidRPr="002D0A15" w:rsidRDefault="00142EE0" w:rsidP="00F64794">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4.11. </w:t>
      </w:r>
      <w:r w:rsidRPr="002D0A15">
        <w:rPr>
          <w:rFonts w:ascii="Times New Roman" w:hAnsi="Times New Roman" w:cs="Times New Roman"/>
          <w:sz w:val="24"/>
          <w:szCs w:val="24"/>
        </w:rPr>
        <w:t xml:space="preserve">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5562E138"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4.12. </w:t>
      </w:r>
      <w:r w:rsidRPr="00A44B90">
        <w:rPr>
          <w:rFonts w:ascii="Times New Roman" w:hAnsi="Times New Roman" w:cs="Times New Roman"/>
          <w:color w:val="000000" w:themeColor="text1"/>
          <w:sz w:val="24"/>
          <w:szCs w:val="24"/>
        </w:rPr>
        <w:t xml:space="preserve">Оригинал </w:t>
      </w:r>
      <w:r w:rsidRPr="002D0A15">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4D670F30"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4.13. </w:t>
      </w:r>
      <w:r w:rsidRPr="002D0A15">
        <w:rPr>
          <w:rFonts w:ascii="Times New Roman" w:hAnsi="Times New Roman" w:cs="Times New Roman"/>
          <w:sz w:val="24"/>
          <w:szCs w:val="24"/>
        </w:rPr>
        <w:t>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w:t>
      </w:r>
      <w:r>
        <w:rPr>
          <w:rFonts w:ascii="Times New Roman" w:hAnsi="Times New Roman" w:cs="Times New Roman"/>
          <w:sz w:val="24"/>
          <w:szCs w:val="24"/>
        </w:rPr>
        <w:t>.</w:t>
      </w:r>
      <w:r w:rsidRPr="002D0A15">
        <w:rPr>
          <w:rFonts w:ascii="Times New Roman" w:hAnsi="Times New Roman" w:cs="Times New Roman"/>
          <w:sz w:val="24"/>
          <w:szCs w:val="24"/>
        </w:rPr>
        <w:t xml:space="preserve"> ГЭК принимается решение об аннулировании результатов ГИА, а такой выпускник признается ГЭК не прошедшим ГИА по уважительной причине. </w:t>
      </w:r>
    </w:p>
    <w:p w14:paraId="05BE8938" w14:textId="77777777" w:rsidR="00142EE0"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79A2E894"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79C181A7"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4.14. </w:t>
      </w:r>
      <w:r w:rsidRPr="002D0A15">
        <w:rPr>
          <w:rFonts w:ascii="Times New Roman" w:hAnsi="Times New Roman" w:cs="Times New Roman"/>
          <w:sz w:val="24"/>
          <w:szCs w:val="24"/>
        </w:rPr>
        <w:t xml:space="preserve">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0F97E8AB" w14:textId="77777777" w:rsidR="00142EE0" w:rsidRPr="002D0A15"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w:t>
      </w:r>
      <w:r>
        <w:rPr>
          <w:rFonts w:ascii="Times New Roman" w:hAnsi="Times New Roman" w:cs="Times New Roman"/>
          <w:sz w:val="24"/>
          <w:szCs w:val="24"/>
        </w:rPr>
        <w:t>,</w:t>
      </w:r>
      <w:r w:rsidRPr="002D0A15">
        <w:rPr>
          <w:rFonts w:ascii="Times New Roman" w:hAnsi="Times New Roman" w:cs="Times New Roman"/>
          <w:sz w:val="24"/>
          <w:szCs w:val="24"/>
        </w:rPr>
        <w:t xml:space="preserve"> чем через шесть месяцев после прохождения ГИА впервые. </w:t>
      </w:r>
    </w:p>
    <w:p w14:paraId="51C5AB7B" w14:textId="77777777" w:rsidR="00142EE0" w:rsidRDefault="00142EE0" w:rsidP="00142EE0">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275072D7" w14:textId="77777777" w:rsidR="000D649C" w:rsidRPr="002D0A15" w:rsidRDefault="000D649C" w:rsidP="00142EE0">
      <w:pPr>
        <w:widowControl w:val="0"/>
        <w:spacing w:after="0" w:line="240" w:lineRule="auto"/>
        <w:ind w:firstLine="709"/>
        <w:jc w:val="both"/>
        <w:rPr>
          <w:rFonts w:ascii="Times New Roman" w:hAnsi="Times New Roman" w:cs="Times New Roman"/>
          <w:sz w:val="24"/>
          <w:szCs w:val="24"/>
        </w:rPr>
      </w:pPr>
    </w:p>
    <w:p w14:paraId="54525DD3" w14:textId="4B5DB4A4" w:rsidR="000D649C" w:rsidRPr="009E7B99" w:rsidRDefault="000D649C" w:rsidP="00F64794">
      <w:pPr>
        <w:pStyle w:val="a5"/>
        <w:widowControl w:val="0"/>
        <w:numPr>
          <w:ilvl w:val="0"/>
          <w:numId w:val="44"/>
        </w:numPr>
        <w:spacing w:after="0" w:line="240" w:lineRule="auto"/>
        <w:ind w:left="0" w:firstLine="0"/>
        <w:jc w:val="center"/>
        <w:rPr>
          <w:rFonts w:ascii="Times New Roman" w:hAnsi="Times New Roman" w:cs="Times New Roman"/>
          <w:b/>
          <w:color w:val="000000" w:themeColor="text1"/>
          <w:sz w:val="24"/>
          <w:szCs w:val="24"/>
        </w:rPr>
      </w:pPr>
      <w:r w:rsidRPr="009E7B99">
        <w:rPr>
          <w:rFonts w:ascii="Times New Roman" w:hAnsi="Times New Roman" w:cs="Times New Roman"/>
          <w:b/>
          <w:color w:val="000000" w:themeColor="text1"/>
          <w:sz w:val="24"/>
          <w:szCs w:val="24"/>
        </w:rPr>
        <w:t>КОМПЛЕКТ ОЦЕНОЧНОЙ ДОКУМЕНТАЦИИ</w:t>
      </w:r>
    </w:p>
    <w:p w14:paraId="76E63892" w14:textId="77777777" w:rsidR="000D649C" w:rsidRPr="002D0A15" w:rsidRDefault="000D649C" w:rsidP="000D649C">
      <w:pPr>
        <w:widowControl w:val="0"/>
        <w:spacing w:after="0" w:line="240" w:lineRule="auto"/>
        <w:ind w:firstLine="709"/>
        <w:jc w:val="both"/>
        <w:rPr>
          <w:rFonts w:ascii="Times New Roman" w:hAnsi="Times New Roman" w:cs="Times New Roman"/>
          <w:b/>
          <w:color w:val="000000" w:themeColor="text1"/>
          <w:sz w:val="24"/>
          <w:szCs w:val="24"/>
        </w:rPr>
      </w:pPr>
    </w:p>
    <w:p w14:paraId="79153FD5" w14:textId="77777777" w:rsidR="000D649C" w:rsidRPr="002D0A15" w:rsidRDefault="000D649C" w:rsidP="000D649C">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2D0A15">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 xml:space="preserve">5.1. </w:t>
      </w:r>
      <w:r w:rsidRPr="002D0A15">
        <w:rPr>
          <w:rFonts w:ascii="Times New Roman" w:hAnsi="Times New Roman" w:cs="Times New Roman"/>
          <w:color w:val="000000" w:themeColor="text1"/>
          <w:sz w:val="24"/>
          <w:szCs w:val="24"/>
        </w:rPr>
        <w:t xml:space="preserve">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w:t>
      </w:r>
      <w:r>
        <w:rPr>
          <w:rFonts w:ascii="Times New Roman" w:hAnsi="Times New Roman" w:cs="Times New Roman"/>
          <w:color w:val="000000" w:themeColor="text1"/>
          <w:sz w:val="24"/>
          <w:szCs w:val="24"/>
        </w:rPr>
        <w:t>техникумом</w:t>
      </w:r>
      <w:r w:rsidRPr="002D0A15">
        <w:rPr>
          <w:rFonts w:ascii="Times New Roman" w:hAnsi="Times New Roman" w:cs="Times New Roman"/>
          <w:color w:val="000000" w:themeColor="text1"/>
          <w:sz w:val="24"/>
          <w:szCs w:val="24"/>
        </w:rPr>
        <w:t>,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Pr>
          <w:rFonts w:ascii="Times New Roman" w:eastAsia="Times New Roman" w:hAnsi="Times New Roman" w:cs="Times New Roman"/>
          <w:b/>
          <w:bCs/>
          <w:color w:val="000000" w:themeColor="text1"/>
          <w:spacing w:val="2"/>
          <w:kern w:val="36"/>
          <w:sz w:val="24"/>
          <w:szCs w:val="24"/>
        </w:rPr>
        <w:t xml:space="preserve"> Б</w:t>
      </w:r>
      <w:r w:rsidRPr="002D0A15">
        <w:rPr>
          <w:rFonts w:ascii="Times New Roman" w:eastAsia="Times New Roman" w:hAnsi="Times New Roman" w:cs="Times New Roman"/>
          <w:b/>
          <w:bCs/>
          <w:color w:val="000000" w:themeColor="text1"/>
          <w:spacing w:val="2"/>
          <w:kern w:val="36"/>
          <w:sz w:val="24"/>
          <w:szCs w:val="24"/>
        </w:rPr>
        <w:t xml:space="preserve">анк оценочных материалов бом </w:t>
      </w:r>
      <w:hyperlink r:id="rId12" w:history="1">
        <w:r w:rsidRPr="002D0A15">
          <w:rPr>
            <w:rStyle w:val="ac"/>
            <w:rFonts w:ascii="Times New Roman" w:eastAsia="Times New Roman" w:hAnsi="Times New Roman" w:cs="Times New Roman"/>
            <w:b/>
            <w:bCs/>
            <w:spacing w:val="2"/>
            <w:kern w:val="36"/>
            <w:sz w:val="24"/>
            <w:szCs w:val="24"/>
          </w:rPr>
          <w:t>https://bom.firpo.ru/public</w:t>
        </w:r>
      </w:hyperlink>
    </w:p>
    <w:p w14:paraId="3F3EC5E4" w14:textId="77777777" w:rsidR="000D649C" w:rsidRPr="002D0A15" w:rsidRDefault="000D649C" w:rsidP="000D649C">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2D0A15">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663A8AE0" w14:textId="77777777" w:rsidR="000D649C" w:rsidRPr="002D0A15" w:rsidRDefault="000D649C" w:rsidP="000D649C">
      <w:pPr>
        <w:widowControl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5.2. </w:t>
      </w:r>
      <w:r w:rsidRPr="002D0A15">
        <w:rPr>
          <w:rFonts w:ascii="Times New Roman" w:hAnsi="Times New Roman" w:cs="Times New Roman"/>
          <w:color w:val="000000" w:themeColor="text1"/>
          <w:sz w:val="24"/>
          <w:szCs w:val="24"/>
        </w:rPr>
        <w:t>Комплект оценочной документации (код) включает:</w:t>
      </w:r>
    </w:p>
    <w:p w14:paraId="6EEEA56A" w14:textId="77777777" w:rsidR="000D649C" w:rsidRPr="002D0A15"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78D6FDCC" w14:textId="77777777" w:rsidR="00F64794"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перечень оборудования и оснащения, расходн</w:t>
      </w:r>
      <w:r w:rsidR="00F64794">
        <w:rPr>
          <w:rFonts w:ascii="Times New Roman" w:hAnsi="Times New Roman" w:cs="Times New Roman"/>
          <w:color w:val="000000" w:themeColor="text1"/>
          <w:sz w:val="24"/>
          <w:szCs w:val="24"/>
        </w:rPr>
        <w:t>ых материалов, средств обучения</w:t>
      </w:r>
    </w:p>
    <w:p w14:paraId="544CBEE1" w14:textId="6FB7CA40" w:rsidR="000D649C" w:rsidRPr="00F64794" w:rsidRDefault="000D649C" w:rsidP="00F64794">
      <w:pPr>
        <w:widowControl w:val="0"/>
        <w:spacing w:after="0" w:line="240" w:lineRule="auto"/>
        <w:jc w:val="both"/>
        <w:rPr>
          <w:rFonts w:ascii="Times New Roman" w:hAnsi="Times New Roman" w:cs="Times New Roman"/>
          <w:color w:val="000000" w:themeColor="text1"/>
          <w:sz w:val="24"/>
          <w:szCs w:val="24"/>
        </w:rPr>
      </w:pPr>
      <w:r w:rsidRPr="00F64794">
        <w:rPr>
          <w:rFonts w:ascii="Times New Roman" w:hAnsi="Times New Roman" w:cs="Times New Roman"/>
          <w:color w:val="000000" w:themeColor="text1"/>
          <w:sz w:val="24"/>
          <w:szCs w:val="24"/>
        </w:rPr>
        <w:t xml:space="preserve">и воспитания, </w:t>
      </w:r>
    </w:p>
    <w:p w14:paraId="1F43A2D2" w14:textId="77777777" w:rsidR="000D649C" w:rsidRPr="002D0A15"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примерный план застройки площадки демонстрационного экзамена,</w:t>
      </w:r>
    </w:p>
    <w:p w14:paraId="00CA070B" w14:textId="77777777" w:rsidR="000D649C" w:rsidRPr="002D0A15"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требования к составу экспертных групп, </w:t>
      </w:r>
    </w:p>
    <w:p w14:paraId="617CDFAD" w14:textId="77777777" w:rsidR="000D649C" w:rsidRPr="002D0A15"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инструкции по технике безопасности, </w:t>
      </w:r>
    </w:p>
    <w:p w14:paraId="0E9DCFE9" w14:textId="77777777" w:rsidR="000D649C" w:rsidRPr="002D0A15" w:rsidRDefault="000D649C" w:rsidP="000D649C">
      <w:pPr>
        <w:pStyle w:val="a5"/>
        <w:widowControl w:val="0"/>
        <w:numPr>
          <w:ilvl w:val="0"/>
          <w:numId w:val="4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образцы заданий.</w:t>
      </w:r>
    </w:p>
    <w:p w14:paraId="573DD757" w14:textId="77777777" w:rsidR="000D649C" w:rsidRPr="000D649C" w:rsidRDefault="000D649C" w:rsidP="000D649C">
      <w:pPr>
        <w:widowControl w:val="0"/>
        <w:spacing w:after="0" w:line="240" w:lineRule="auto"/>
        <w:ind w:firstLine="709"/>
        <w:jc w:val="both"/>
        <w:rPr>
          <w:rFonts w:ascii="Times New Roman" w:eastAsia="Times New Roman" w:hAnsi="Times New Roman" w:cs="Times New Roman"/>
          <w:b/>
          <w:color w:val="000000" w:themeColor="text1"/>
          <w:sz w:val="24"/>
          <w:szCs w:val="24"/>
        </w:rPr>
      </w:pPr>
      <w:r w:rsidRPr="002D0A15">
        <w:rPr>
          <w:rFonts w:ascii="Times New Roman" w:eastAsia="Times New Roman" w:hAnsi="Times New Roman" w:cs="Times New Roman"/>
          <w:color w:val="000000" w:themeColor="text1"/>
          <w:sz w:val="24"/>
          <w:szCs w:val="24"/>
        </w:rPr>
        <w:t>Демонстрационный экзамен проводится с использованием комплектов оценочной документации, включенных в программу ГИА (</w:t>
      </w:r>
      <w:r w:rsidRPr="000D649C">
        <w:rPr>
          <w:rFonts w:ascii="Times New Roman" w:eastAsia="Times New Roman" w:hAnsi="Times New Roman" w:cs="Times New Roman"/>
          <w:color w:val="000000" w:themeColor="text1"/>
          <w:sz w:val="24"/>
          <w:szCs w:val="24"/>
        </w:rPr>
        <w:t>приложение</w:t>
      </w:r>
      <w:r w:rsidRPr="000D649C">
        <w:rPr>
          <w:rFonts w:ascii="Times New Roman" w:eastAsia="Times New Roman" w:hAnsi="Times New Roman" w:cs="Times New Roman"/>
          <w:b/>
          <w:color w:val="000000" w:themeColor="text1"/>
          <w:sz w:val="24"/>
          <w:szCs w:val="24"/>
        </w:rPr>
        <w:t xml:space="preserve"> </w:t>
      </w:r>
      <w:r w:rsidRPr="000D649C">
        <w:rPr>
          <w:rFonts w:ascii="Times New Roman" w:hAnsi="Times New Roman" w:cs="Times New Roman"/>
          <w:b/>
          <w:color w:val="000000" w:themeColor="text1"/>
          <w:sz w:val="24"/>
          <w:szCs w:val="24"/>
        </w:rPr>
        <w:t>КОД 22.02.05. -1. - 2025 Техник</w:t>
      </w:r>
      <w:r w:rsidRPr="000D649C">
        <w:rPr>
          <w:rFonts w:ascii="Times New Roman" w:eastAsia="Times New Roman" w:hAnsi="Times New Roman" w:cs="Times New Roman"/>
          <w:b/>
          <w:color w:val="000000" w:themeColor="text1"/>
          <w:sz w:val="24"/>
          <w:szCs w:val="24"/>
        </w:rPr>
        <w:t>).</w:t>
      </w:r>
    </w:p>
    <w:p w14:paraId="7A7AF932" w14:textId="1F0ED7F8" w:rsidR="000D649C" w:rsidRPr="00A74B80" w:rsidRDefault="000D649C" w:rsidP="000D649C">
      <w:pPr>
        <w:pStyle w:val="a3"/>
        <w:widowControl w:val="0"/>
        <w:shd w:val="clear" w:color="auto" w:fill="FFFFFF"/>
        <w:spacing w:before="0" w:beforeAutospacing="0" w:after="0" w:afterAutospacing="0"/>
        <w:ind w:firstLine="708"/>
        <w:jc w:val="both"/>
        <w:rPr>
          <w:color w:val="000000" w:themeColor="text1"/>
        </w:rPr>
      </w:pPr>
      <w:r>
        <w:rPr>
          <w:color w:val="000000" w:themeColor="text1"/>
        </w:rPr>
        <w:lastRenderedPageBreak/>
        <w:t xml:space="preserve">Ссылка на архив заданий для подготовки к ДЭ  </w:t>
      </w:r>
      <w:r w:rsidRPr="00A74B80">
        <w:rPr>
          <w:color w:val="000000" w:themeColor="text1"/>
        </w:rPr>
        <w:t>ФП "Профессионалитет"</w:t>
      </w:r>
      <w:r>
        <w:rPr>
          <w:color w:val="000000" w:themeColor="text1"/>
        </w:rPr>
        <w:t xml:space="preserve"> </w:t>
      </w:r>
      <w:hyperlink r:id="rId13" w:history="1">
        <w:r w:rsidRPr="00A74B80">
          <w:rPr>
            <w:color w:val="000000" w:themeColor="text1"/>
          </w:rPr>
          <w:t>https://firpo.ru/activities/register-of-evaluation-materials/</w:t>
        </w:r>
      </w:hyperlink>
      <w:r w:rsidR="009E7B99">
        <w:t xml:space="preserve"> </w:t>
      </w:r>
      <w:r w:rsidR="00614156">
        <w:rPr>
          <w:color w:val="000000" w:themeColor="text1"/>
        </w:rPr>
        <w:t xml:space="preserve"> </w:t>
      </w:r>
      <w:r w:rsidR="009E7B99">
        <w:rPr>
          <w:color w:val="000000" w:themeColor="text1"/>
        </w:rPr>
        <w:t xml:space="preserve"> </w:t>
      </w:r>
    </w:p>
    <w:p w14:paraId="5AB6F623" w14:textId="77777777" w:rsidR="000D649C"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5.3. </w:t>
      </w:r>
      <w:r w:rsidRPr="002D0A15">
        <w:rPr>
          <w:rFonts w:ascii="Times New Roman" w:hAnsi="Times New Roman" w:cs="Times New Roman"/>
          <w:sz w:val="24"/>
          <w:szCs w:val="24"/>
        </w:rPr>
        <w:t>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380D8A09" w14:textId="77777777" w:rsidR="000D649C" w:rsidRPr="002D0A15" w:rsidRDefault="000D649C" w:rsidP="000D649C">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5.4. </w:t>
      </w:r>
      <w:r w:rsidRPr="002D0A15">
        <w:rPr>
          <w:rFonts w:ascii="Times New Roman" w:hAnsi="Times New Roman" w:cs="Times New Roman"/>
          <w:color w:val="000000"/>
          <w:sz w:val="24"/>
          <w:szCs w:val="24"/>
          <w:shd w:val="clear" w:color="auto" w:fill="FFFFFF"/>
        </w:rPr>
        <w:t>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r>
        <w:rPr>
          <w:rFonts w:ascii="Times New Roman" w:hAnsi="Times New Roman" w:cs="Times New Roman"/>
          <w:color w:val="000000"/>
          <w:sz w:val="24"/>
          <w:szCs w:val="24"/>
          <w:shd w:val="clear" w:color="auto" w:fill="FFFFFF"/>
        </w:rPr>
        <w:t>.</w:t>
      </w:r>
    </w:p>
    <w:p w14:paraId="7A7555A1" w14:textId="77777777" w:rsidR="000D649C" w:rsidRPr="009E7B99" w:rsidRDefault="000D649C" w:rsidP="000D649C">
      <w:pPr>
        <w:widowControl w:val="0"/>
        <w:spacing w:after="0" w:line="240" w:lineRule="auto"/>
        <w:ind w:firstLine="709"/>
        <w:rPr>
          <w:rFonts w:ascii="Times New Roman" w:hAnsi="Times New Roman" w:cs="Times New Roman"/>
          <w:sz w:val="24"/>
          <w:szCs w:val="24"/>
        </w:rPr>
      </w:pPr>
      <w:r w:rsidRPr="009E7B99">
        <w:rPr>
          <w:rFonts w:ascii="Times New Roman" w:hAnsi="Times New Roman" w:cs="Times New Roman"/>
          <w:sz w:val="24"/>
          <w:szCs w:val="24"/>
        </w:rPr>
        <w:t>5.5. Критерии оценки демонстрационного экзамена</w:t>
      </w:r>
    </w:p>
    <w:p w14:paraId="026303F1" w14:textId="77777777" w:rsidR="000D649C" w:rsidRPr="00614156"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w:t>
      </w:r>
      <w:r w:rsidRPr="00614156">
        <w:rPr>
          <w:rFonts w:ascii="Times New Roman" w:hAnsi="Times New Roman" w:cs="Times New Roman"/>
          <w:sz w:val="24"/>
          <w:szCs w:val="24"/>
        </w:rPr>
        <w:t xml:space="preserve">- и объявляются в тот же день после оформления протоколов заседаний ГЭК. </w:t>
      </w:r>
    </w:p>
    <w:p w14:paraId="2B9AF12B"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7222D670"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3D897309"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5D0EECEB"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2D0A15">
        <w:rPr>
          <w:rFonts w:ascii="Times New Roman" w:hAnsi="Times New Roman" w:cs="Times New Roman"/>
          <w:color w:val="000000" w:themeColor="text1"/>
          <w:sz w:val="24"/>
          <w:szCs w:val="24"/>
        </w:rPr>
        <w:t xml:space="preserve">выставления оценок по итогам ГИА. </w:t>
      </w:r>
    </w:p>
    <w:p w14:paraId="20A3EC9B"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работы выпускника: </w:t>
      </w:r>
    </w:p>
    <w:p w14:paraId="4BB8CC1A"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соблюдать</w:t>
      </w:r>
      <w:r w:rsidRPr="002D0A15">
        <w:rPr>
          <w:rFonts w:ascii="Times New Roman" w:hAnsi="Times New Roman" w:cs="Times New Roman"/>
          <w:color w:val="000000" w:themeColor="text1"/>
          <w:sz w:val="24"/>
          <w:szCs w:val="24"/>
        </w:rPr>
        <w:t xml:space="preserve"> требования правила охраны труда и техники безопасности; </w:t>
      </w:r>
    </w:p>
    <w:p w14:paraId="0B7ADA77"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соответствующие СИЗ, в том числе защитную обувь, средства защиты зрения; </w:t>
      </w:r>
    </w:p>
    <w:p w14:paraId="031BB29E"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58A01164"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Субъективные критерии оценивания работы участника: </w:t>
      </w:r>
    </w:p>
    <w:p w14:paraId="0FC819CD"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читать</w:t>
      </w:r>
      <w:r w:rsidRPr="002D0A15">
        <w:rPr>
          <w:rFonts w:ascii="Times New Roman" w:hAnsi="Times New Roman" w:cs="Times New Roman"/>
          <w:color w:val="000000" w:themeColor="text1"/>
          <w:sz w:val="24"/>
          <w:szCs w:val="24"/>
        </w:rPr>
        <w:t>, интерпре</w:t>
      </w:r>
      <w:r>
        <w:rPr>
          <w:rFonts w:ascii="Times New Roman" w:hAnsi="Times New Roman" w:cs="Times New Roman"/>
          <w:color w:val="000000" w:themeColor="text1"/>
          <w:sz w:val="24"/>
          <w:szCs w:val="24"/>
        </w:rPr>
        <w:t>тировать</w:t>
      </w:r>
      <w:r w:rsidRPr="002D0A15">
        <w:rPr>
          <w:rFonts w:ascii="Times New Roman" w:hAnsi="Times New Roman" w:cs="Times New Roman"/>
          <w:color w:val="000000" w:themeColor="text1"/>
          <w:sz w:val="24"/>
          <w:szCs w:val="24"/>
        </w:rPr>
        <w:t xml:space="preserve"> и провер</w:t>
      </w:r>
      <w:r>
        <w:rPr>
          <w:rFonts w:ascii="Times New Roman" w:hAnsi="Times New Roman" w:cs="Times New Roman"/>
          <w:color w:val="000000" w:themeColor="text1"/>
          <w:sz w:val="24"/>
          <w:szCs w:val="24"/>
        </w:rPr>
        <w:t>ять</w:t>
      </w:r>
      <w:r w:rsidRPr="002D0A15">
        <w:rPr>
          <w:rFonts w:ascii="Times New Roman" w:hAnsi="Times New Roman" w:cs="Times New Roman"/>
          <w:color w:val="000000" w:themeColor="text1"/>
          <w:sz w:val="24"/>
          <w:szCs w:val="24"/>
        </w:rPr>
        <w:t xml:space="preserve"> чертеж</w:t>
      </w:r>
      <w:r>
        <w:rPr>
          <w:rFonts w:ascii="Times New Roman" w:hAnsi="Times New Roman" w:cs="Times New Roman"/>
          <w:color w:val="000000" w:themeColor="text1"/>
          <w:sz w:val="24"/>
          <w:szCs w:val="24"/>
        </w:rPr>
        <w:t xml:space="preserve">и </w:t>
      </w:r>
      <w:r w:rsidRPr="002D0A15">
        <w:rPr>
          <w:rFonts w:ascii="Times New Roman" w:hAnsi="Times New Roman" w:cs="Times New Roman"/>
          <w:color w:val="000000" w:themeColor="text1"/>
          <w:sz w:val="24"/>
          <w:szCs w:val="24"/>
        </w:rPr>
        <w:t xml:space="preserve">технической документации включая схемы расположения оборудования и эскизные чертежи; </w:t>
      </w:r>
    </w:p>
    <w:p w14:paraId="0A928A3E"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письменны</w:t>
      </w:r>
      <w:r>
        <w:rPr>
          <w:rFonts w:ascii="Times New Roman" w:hAnsi="Times New Roman" w:cs="Times New Roman"/>
          <w:color w:val="000000" w:themeColor="text1"/>
          <w:sz w:val="24"/>
          <w:szCs w:val="24"/>
        </w:rPr>
        <w:t>е</w:t>
      </w:r>
      <w:r w:rsidRPr="002D0A15">
        <w:rPr>
          <w:rFonts w:ascii="Times New Roman" w:hAnsi="Times New Roman" w:cs="Times New Roman"/>
          <w:color w:val="000000" w:themeColor="text1"/>
          <w:sz w:val="24"/>
          <w:szCs w:val="24"/>
        </w:rPr>
        <w:t xml:space="preserve"> инструкци</w:t>
      </w:r>
      <w:r>
        <w:rPr>
          <w:rFonts w:ascii="Times New Roman" w:hAnsi="Times New Roman" w:cs="Times New Roman"/>
          <w:color w:val="000000" w:themeColor="text1"/>
          <w:sz w:val="24"/>
          <w:szCs w:val="24"/>
        </w:rPr>
        <w:t>и</w:t>
      </w:r>
      <w:r w:rsidRPr="002D0A15">
        <w:rPr>
          <w:rFonts w:ascii="Times New Roman" w:hAnsi="Times New Roman" w:cs="Times New Roman"/>
          <w:color w:val="000000" w:themeColor="text1"/>
          <w:sz w:val="24"/>
          <w:szCs w:val="24"/>
        </w:rPr>
        <w:t xml:space="preserve"> и технологические регламенты; </w:t>
      </w:r>
    </w:p>
    <w:p w14:paraId="32CE2BEA" w14:textId="5C1A4CC3"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планировать </w:t>
      </w:r>
      <w:r w:rsidRPr="002D0A15">
        <w:rPr>
          <w:rFonts w:ascii="Times New Roman" w:hAnsi="Times New Roman" w:cs="Times New Roman"/>
          <w:color w:val="000000" w:themeColor="text1"/>
          <w:sz w:val="24"/>
          <w:szCs w:val="24"/>
        </w:rPr>
        <w:t>работ</w:t>
      </w:r>
      <w:r>
        <w:rPr>
          <w:rFonts w:ascii="Times New Roman" w:hAnsi="Times New Roman" w:cs="Times New Roman"/>
          <w:color w:val="000000" w:themeColor="text1"/>
          <w:sz w:val="24"/>
          <w:szCs w:val="24"/>
        </w:rPr>
        <w:t>ы</w:t>
      </w:r>
      <w:r w:rsidRPr="002D0A15">
        <w:rPr>
          <w:rFonts w:ascii="Times New Roman" w:hAnsi="Times New Roman" w:cs="Times New Roman"/>
          <w:color w:val="000000" w:themeColor="text1"/>
          <w:sz w:val="24"/>
          <w:szCs w:val="24"/>
        </w:rPr>
        <w:t xml:space="preserve"> с применением имеющихся чертежей, схем и технической </w:t>
      </w:r>
    </w:p>
    <w:p w14:paraId="2A777D1C" w14:textId="77777777" w:rsidR="000D649C" w:rsidRPr="002D0A15" w:rsidRDefault="000D649C" w:rsidP="00F64794">
      <w:pPr>
        <w:widowControl w:val="0"/>
        <w:spacing w:after="0" w:line="240" w:lineRule="auto"/>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документации. </w:t>
      </w:r>
    </w:p>
    <w:p w14:paraId="4507717D"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4999ABD7"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006E1452">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время выполнения; </w:t>
      </w:r>
    </w:p>
    <w:p w14:paraId="2762325F" w14:textId="77777777" w:rsidR="000D649C" w:rsidRPr="002D0A15" w:rsidRDefault="000D649C" w:rsidP="006E1452">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006E1452">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качество выполнения; </w:t>
      </w:r>
    </w:p>
    <w:p w14:paraId="4F8C4876" w14:textId="7E6B31FD" w:rsidR="009E7B99" w:rsidRDefault="000D649C" w:rsidP="00F64794">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Окончательная оценка определяется голосованием на закрытом заседании ГЭК. При равном числе голосов мнение председателя ГЭК является решающим. </w:t>
      </w:r>
    </w:p>
    <w:p w14:paraId="7169A32E" w14:textId="77777777" w:rsidR="00F64794" w:rsidRPr="002D0A15" w:rsidRDefault="00F64794" w:rsidP="00F64794">
      <w:pPr>
        <w:widowControl w:val="0"/>
        <w:spacing w:after="0" w:line="240" w:lineRule="auto"/>
        <w:ind w:firstLine="709"/>
        <w:jc w:val="both"/>
        <w:rPr>
          <w:rFonts w:ascii="Times New Roman" w:hAnsi="Times New Roman" w:cs="Times New Roman"/>
          <w:color w:val="000000" w:themeColor="text1"/>
          <w:sz w:val="24"/>
          <w:szCs w:val="24"/>
        </w:rPr>
      </w:pPr>
    </w:p>
    <w:p w14:paraId="3F75342E" w14:textId="77777777" w:rsidR="000D649C" w:rsidRPr="009E7B99" w:rsidRDefault="000D649C" w:rsidP="000D649C">
      <w:pPr>
        <w:widowControl w:val="0"/>
        <w:spacing w:after="0" w:line="240" w:lineRule="auto"/>
        <w:ind w:firstLine="709"/>
        <w:jc w:val="center"/>
        <w:rPr>
          <w:rFonts w:ascii="Times New Roman" w:hAnsi="Times New Roman" w:cs="Times New Roman"/>
          <w:b/>
          <w:bCs/>
          <w:sz w:val="24"/>
          <w:szCs w:val="24"/>
        </w:rPr>
      </w:pPr>
      <w:r w:rsidRPr="009E7B99">
        <w:rPr>
          <w:rFonts w:ascii="Times New Roman" w:hAnsi="Times New Roman" w:cs="Times New Roman"/>
          <w:b/>
          <w:bCs/>
          <w:sz w:val="24"/>
          <w:szCs w:val="24"/>
        </w:rPr>
        <w:t>Перевод баллов в оценки:</w:t>
      </w:r>
    </w:p>
    <w:p w14:paraId="0E5F9E48" w14:textId="77777777" w:rsidR="000D649C" w:rsidRPr="000D649C" w:rsidRDefault="000D649C" w:rsidP="000D649C">
      <w:pPr>
        <w:widowControl w:val="0"/>
        <w:spacing w:after="0" w:line="240" w:lineRule="auto"/>
        <w:ind w:firstLine="709"/>
        <w:jc w:val="center"/>
        <w:rPr>
          <w:rFonts w:ascii="Times New Roman" w:hAnsi="Times New Roman" w:cs="Times New Roman"/>
          <w:sz w:val="24"/>
          <w:szCs w:val="24"/>
        </w:rPr>
      </w:pPr>
    </w:p>
    <w:tbl>
      <w:tblPr>
        <w:tblStyle w:val="af"/>
        <w:tblW w:w="10017" w:type="dxa"/>
        <w:jc w:val="center"/>
        <w:tblLook w:val="04A0" w:firstRow="1" w:lastRow="0" w:firstColumn="1" w:lastColumn="0" w:noHBand="0" w:noVBand="1"/>
      </w:tblPr>
      <w:tblGrid>
        <w:gridCol w:w="2003"/>
        <w:gridCol w:w="2003"/>
        <w:gridCol w:w="2003"/>
        <w:gridCol w:w="2003"/>
        <w:gridCol w:w="2005"/>
      </w:tblGrid>
      <w:tr w:rsidR="000D649C" w:rsidRPr="002D0A15" w14:paraId="2EDEAF36" w14:textId="77777777" w:rsidTr="007B739B">
        <w:trPr>
          <w:trHeight w:val="270"/>
          <w:jc w:val="center"/>
        </w:trPr>
        <w:tc>
          <w:tcPr>
            <w:tcW w:w="2003" w:type="dxa"/>
            <w:tcBorders>
              <w:top w:val="single" w:sz="4" w:space="0" w:color="auto"/>
              <w:left w:val="single" w:sz="4" w:space="0" w:color="auto"/>
              <w:bottom w:val="single" w:sz="4" w:space="0" w:color="auto"/>
              <w:right w:val="single" w:sz="4" w:space="0" w:color="auto"/>
            </w:tcBorders>
            <w:hideMark/>
          </w:tcPr>
          <w:p w14:paraId="0547F445" w14:textId="77777777" w:rsidR="000D649C" w:rsidRPr="009E7B99" w:rsidRDefault="000D649C" w:rsidP="00614156">
            <w:pPr>
              <w:widowControl w:val="0"/>
              <w:jc w:val="center"/>
              <w:rPr>
                <w:rFonts w:ascii="Times New Roman" w:hAnsi="Times New Roman" w:cs="Times New Roman"/>
                <w:b/>
                <w:bCs/>
                <w:sz w:val="24"/>
                <w:szCs w:val="24"/>
                <w:lang w:eastAsia="en-US"/>
              </w:rPr>
            </w:pPr>
            <w:r w:rsidRPr="009E7B99">
              <w:rPr>
                <w:rFonts w:ascii="Times New Roman" w:hAnsi="Times New Roman" w:cs="Times New Roman"/>
                <w:b/>
                <w:bCs/>
                <w:sz w:val="24"/>
                <w:szCs w:val="24"/>
              </w:rPr>
              <w:t>Оценка</w:t>
            </w:r>
          </w:p>
        </w:tc>
        <w:tc>
          <w:tcPr>
            <w:tcW w:w="2003" w:type="dxa"/>
            <w:tcBorders>
              <w:top w:val="single" w:sz="4" w:space="0" w:color="auto"/>
              <w:left w:val="single" w:sz="4" w:space="0" w:color="auto"/>
              <w:bottom w:val="single" w:sz="4" w:space="0" w:color="auto"/>
              <w:right w:val="single" w:sz="4" w:space="0" w:color="auto"/>
            </w:tcBorders>
            <w:hideMark/>
          </w:tcPr>
          <w:p w14:paraId="3472B2D0" w14:textId="77777777" w:rsidR="000D649C" w:rsidRPr="009E7B99" w:rsidRDefault="000D649C" w:rsidP="007B739B">
            <w:pPr>
              <w:widowControl w:val="0"/>
              <w:ind w:firstLine="709"/>
              <w:rPr>
                <w:rFonts w:ascii="Times New Roman" w:hAnsi="Times New Roman" w:cs="Times New Roman"/>
                <w:b/>
                <w:bCs/>
                <w:sz w:val="24"/>
                <w:szCs w:val="24"/>
                <w:lang w:eastAsia="en-US"/>
              </w:rPr>
            </w:pPr>
            <w:r w:rsidRPr="009E7B99">
              <w:rPr>
                <w:rFonts w:ascii="Times New Roman" w:hAnsi="Times New Roman" w:cs="Times New Roman"/>
                <w:b/>
                <w:bCs/>
                <w:sz w:val="24"/>
                <w:szCs w:val="24"/>
              </w:rPr>
              <w:t>«2»</w:t>
            </w:r>
          </w:p>
        </w:tc>
        <w:tc>
          <w:tcPr>
            <w:tcW w:w="2003" w:type="dxa"/>
            <w:tcBorders>
              <w:top w:val="single" w:sz="4" w:space="0" w:color="auto"/>
              <w:left w:val="single" w:sz="4" w:space="0" w:color="auto"/>
              <w:bottom w:val="single" w:sz="4" w:space="0" w:color="auto"/>
              <w:right w:val="single" w:sz="4" w:space="0" w:color="auto"/>
            </w:tcBorders>
            <w:hideMark/>
          </w:tcPr>
          <w:p w14:paraId="2F42B4CC" w14:textId="77777777" w:rsidR="000D649C" w:rsidRPr="009E7B99" w:rsidRDefault="000D649C" w:rsidP="007B739B">
            <w:pPr>
              <w:widowControl w:val="0"/>
              <w:ind w:firstLine="709"/>
              <w:rPr>
                <w:rFonts w:ascii="Times New Roman" w:hAnsi="Times New Roman" w:cs="Times New Roman"/>
                <w:b/>
                <w:bCs/>
                <w:sz w:val="24"/>
                <w:szCs w:val="24"/>
                <w:lang w:eastAsia="en-US"/>
              </w:rPr>
            </w:pPr>
            <w:r w:rsidRPr="009E7B99">
              <w:rPr>
                <w:rFonts w:ascii="Times New Roman" w:hAnsi="Times New Roman" w:cs="Times New Roman"/>
                <w:b/>
                <w:bCs/>
                <w:sz w:val="24"/>
                <w:szCs w:val="24"/>
              </w:rPr>
              <w:t>«3»</w:t>
            </w:r>
          </w:p>
        </w:tc>
        <w:tc>
          <w:tcPr>
            <w:tcW w:w="2003" w:type="dxa"/>
            <w:tcBorders>
              <w:top w:val="single" w:sz="4" w:space="0" w:color="auto"/>
              <w:left w:val="single" w:sz="4" w:space="0" w:color="auto"/>
              <w:bottom w:val="single" w:sz="4" w:space="0" w:color="auto"/>
              <w:right w:val="single" w:sz="4" w:space="0" w:color="auto"/>
            </w:tcBorders>
            <w:hideMark/>
          </w:tcPr>
          <w:p w14:paraId="2D1ECAC8" w14:textId="77777777" w:rsidR="000D649C" w:rsidRPr="009E7B99" w:rsidRDefault="000D649C" w:rsidP="007B739B">
            <w:pPr>
              <w:widowControl w:val="0"/>
              <w:ind w:firstLine="709"/>
              <w:rPr>
                <w:rFonts w:ascii="Times New Roman" w:hAnsi="Times New Roman" w:cs="Times New Roman"/>
                <w:b/>
                <w:bCs/>
                <w:sz w:val="24"/>
                <w:szCs w:val="24"/>
                <w:lang w:eastAsia="en-US"/>
              </w:rPr>
            </w:pPr>
            <w:r w:rsidRPr="009E7B99">
              <w:rPr>
                <w:rFonts w:ascii="Times New Roman" w:hAnsi="Times New Roman" w:cs="Times New Roman"/>
                <w:b/>
                <w:bCs/>
                <w:sz w:val="24"/>
                <w:szCs w:val="24"/>
              </w:rPr>
              <w:t>«4»</w:t>
            </w:r>
          </w:p>
        </w:tc>
        <w:tc>
          <w:tcPr>
            <w:tcW w:w="2005" w:type="dxa"/>
            <w:tcBorders>
              <w:top w:val="single" w:sz="4" w:space="0" w:color="auto"/>
              <w:left w:val="single" w:sz="4" w:space="0" w:color="auto"/>
              <w:bottom w:val="single" w:sz="4" w:space="0" w:color="auto"/>
              <w:right w:val="single" w:sz="4" w:space="0" w:color="auto"/>
            </w:tcBorders>
            <w:hideMark/>
          </w:tcPr>
          <w:p w14:paraId="115617E0" w14:textId="77777777" w:rsidR="000D649C" w:rsidRPr="009E7B99" w:rsidRDefault="000D649C" w:rsidP="007B739B">
            <w:pPr>
              <w:widowControl w:val="0"/>
              <w:ind w:firstLine="709"/>
              <w:rPr>
                <w:rFonts w:ascii="Times New Roman" w:hAnsi="Times New Roman" w:cs="Times New Roman"/>
                <w:b/>
                <w:bCs/>
                <w:sz w:val="24"/>
                <w:szCs w:val="24"/>
                <w:lang w:eastAsia="en-US"/>
              </w:rPr>
            </w:pPr>
            <w:r w:rsidRPr="009E7B99">
              <w:rPr>
                <w:rFonts w:ascii="Times New Roman" w:hAnsi="Times New Roman" w:cs="Times New Roman"/>
                <w:b/>
                <w:bCs/>
                <w:sz w:val="24"/>
                <w:szCs w:val="24"/>
              </w:rPr>
              <w:t>«5»</w:t>
            </w:r>
          </w:p>
        </w:tc>
      </w:tr>
      <w:tr w:rsidR="003D0E8A" w:rsidRPr="002D0A15" w14:paraId="58150986" w14:textId="77777777" w:rsidTr="00417261">
        <w:trPr>
          <w:trHeight w:val="555"/>
          <w:jc w:val="center"/>
        </w:trPr>
        <w:tc>
          <w:tcPr>
            <w:tcW w:w="2003" w:type="dxa"/>
            <w:tcBorders>
              <w:top w:val="single" w:sz="4" w:space="0" w:color="auto"/>
              <w:left w:val="single" w:sz="4" w:space="0" w:color="auto"/>
              <w:bottom w:val="single" w:sz="4" w:space="0" w:color="auto"/>
              <w:right w:val="single" w:sz="4" w:space="0" w:color="auto"/>
            </w:tcBorders>
            <w:vAlign w:val="center"/>
          </w:tcPr>
          <w:p w14:paraId="3EB12C58" w14:textId="77777777" w:rsidR="003D0E8A" w:rsidRPr="000D55F8" w:rsidRDefault="003D0E8A" w:rsidP="003D0E8A">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52ACCC9F" w14:textId="77777777" w:rsidR="003D0E8A" w:rsidRPr="000D649C" w:rsidRDefault="003D0E8A" w:rsidP="003D0E8A">
            <w:pPr>
              <w:widowControl w:val="0"/>
              <w:jc w:val="center"/>
              <w:rPr>
                <w:rFonts w:ascii="Times New Roman" w:hAnsi="Times New Roman" w:cs="Times New Roman"/>
                <w:sz w:val="24"/>
                <w:szCs w:val="24"/>
                <w:lang w:eastAsia="en-US"/>
              </w:rPr>
            </w:pPr>
          </w:p>
        </w:tc>
        <w:tc>
          <w:tcPr>
            <w:tcW w:w="2003" w:type="dxa"/>
            <w:tcBorders>
              <w:top w:val="single" w:sz="4" w:space="0" w:color="auto"/>
              <w:left w:val="single" w:sz="4" w:space="0" w:color="auto"/>
              <w:bottom w:val="single" w:sz="4" w:space="0" w:color="auto"/>
              <w:right w:val="single" w:sz="4" w:space="0" w:color="auto"/>
            </w:tcBorders>
            <w:vAlign w:val="center"/>
            <w:hideMark/>
          </w:tcPr>
          <w:p w14:paraId="4A32E46D" w14:textId="2AEDAF1D"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0-49,99%</w:t>
            </w:r>
          </w:p>
        </w:tc>
        <w:tc>
          <w:tcPr>
            <w:tcW w:w="2003" w:type="dxa"/>
            <w:tcBorders>
              <w:top w:val="single" w:sz="4" w:space="0" w:color="auto"/>
              <w:left w:val="single" w:sz="4" w:space="0" w:color="auto"/>
              <w:bottom w:val="single" w:sz="4" w:space="0" w:color="auto"/>
              <w:right w:val="single" w:sz="4" w:space="0" w:color="auto"/>
            </w:tcBorders>
            <w:vAlign w:val="center"/>
            <w:hideMark/>
          </w:tcPr>
          <w:p w14:paraId="1D71FC52" w14:textId="3D9D854A"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50-64,99%</w:t>
            </w:r>
          </w:p>
        </w:tc>
        <w:tc>
          <w:tcPr>
            <w:tcW w:w="2003" w:type="dxa"/>
            <w:tcBorders>
              <w:top w:val="single" w:sz="4" w:space="0" w:color="auto"/>
              <w:left w:val="single" w:sz="4" w:space="0" w:color="auto"/>
              <w:bottom w:val="single" w:sz="4" w:space="0" w:color="auto"/>
              <w:right w:val="single" w:sz="4" w:space="0" w:color="auto"/>
            </w:tcBorders>
            <w:vAlign w:val="center"/>
            <w:hideMark/>
          </w:tcPr>
          <w:p w14:paraId="38E99DA5" w14:textId="660BB6E1"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65-89,99%</w:t>
            </w:r>
          </w:p>
        </w:tc>
        <w:tc>
          <w:tcPr>
            <w:tcW w:w="2005" w:type="dxa"/>
            <w:tcBorders>
              <w:top w:val="single" w:sz="4" w:space="0" w:color="auto"/>
              <w:left w:val="single" w:sz="4" w:space="0" w:color="auto"/>
              <w:bottom w:val="single" w:sz="4" w:space="0" w:color="auto"/>
              <w:right w:val="single" w:sz="4" w:space="0" w:color="auto"/>
            </w:tcBorders>
            <w:vAlign w:val="center"/>
            <w:hideMark/>
          </w:tcPr>
          <w:p w14:paraId="7551A432" w14:textId="75B8B4B1"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r w:rsidR="003D0E8A" w:rsidRPr="002D0A15" w14:paraId="647FA3D8" w14:textId="77777777" w:rsidTr="00417261">
        <w:trPr>
          <w:trHeight w:val="540"/>
          <w:jc w:val="center"/>
        </w:trPr>
        <w:tc>
          <w:tcPr>
            <w:tcW w:w="2003" w:type="dxa"/>
            <w:tcBorders>
              <w:top w:val="single" w:sz="4" w:space="0" w:color="auto"/>
              <w:left w:val="single" w:sz="4" w:space="0" w:color="auto"/>
              <w:bottom w:val="single" w:sz="4" w:space="0" w:color="auto"/>
              <w:right w:val="single" w:sz="4" w:space="0" w:color="auto"/>
            </w:tcBorders>
            <w:vAlign w:val="center"/>
            <w:hideMark/>
          </w:tcPr>
          <w:p w14:paraId="3A1B4128" w14:textId="69275833" w:rsidR="003D0E8A" w:rsidRPr="000D649C"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Количество баллов</w:t>
            </w:r>
          </w:p>
        </w:tc>
        <w:tc>
          <w:tcPr>
            <w:tcW w:w="2003" w:type="dxa"/>
            <w:tcBorders>
              <w:top w:val="single" w:sz="4" w:space="0" w:color="auto"/>
              <w:left w:val="single" w:sz="4" w:space="0" w:color="auto"/>
              <w:bottom w:val="single" w:sz="4" w:space="0" w:color="auto"/>
              <w:right w:val="single" w:sz="4" w:space="0" w:color="auto"/>
            </w:tcBorders>
            <w:vAlign w:val="center"/>
            <w:hideMark/>
          </w:tcPr>
          <w:p w14:paraId="429F6F73" w14:textId="4424B764"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w:t>
            </w:r>
          </w:p>
        </w:tc>
        <w:tc>
          <w:tcPr>
            <w:tcW w:w="2003" w:type="dxa"/>
            <w:tcBorders>
              <w:top w:val="single" w:sz="4" w:space="0" w:color="auto"/>
              <w:left w:val="single" w:sz="4" w:space="0" w:color="auto"/>
              <w:bottom w:val="single" w:sz="4" w:space="0" w:color="auto"/>
              <w:right w:val="single" w:sz="4" w:space="0" w:color="auto"/>
            </w:tcBorders>
            <w:vAlign w:val="center"/>
            <w:hideMark/>
          </w:tcPr>
          <w:p w14:paraId="79837966" w14:textId="3D52743B"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w:t>
            </w:r>
          </w:p>
        </w:tc>
        <w:tc>
          <w:tcPr>
            <w:tcW w:w="2003" w:type="dxa"/>
            <w:tcBorders>
              <w:top w:val="single" w:sz="4" w:space="0" w:color="auto"/>
              <w:left w:val="single" w:sz="4" w:space="0" w:color="auto"/>
              <w:bottom w:val="single" w:sz="4" w:space="0" w:color="auto"/>
              <w:right w:val="single" w:sz="4" w:space="0" w:color="auto"/>
            </w:tcBorders>
            <w:vAlign w:val="center"/>
            <w:hideMark/>
          </w:tcPr>
          <w:p w14:paraId="43D52A1A" w14:textId="39C56571"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w:t>
            </w:r>
          </w:p>
        </w:tc>
        <w:tc>
          <w:tcPr>
            <w:tcW w:w="2005" w:type="dxa"/>
            <w:tcBorders>
              <w:top w:val="single" w:sz="4" w:space="0" w:color="auto"/>
              <w:left w:val="single" w:sz="4" w:space="0" w:color="auto"/>
              <w:bottom w:val="single" w:sz="4" w:space="0" w:color="auto"/>
              <w:right w:val="single" w:sz="4" w:space="0" w:color="auto"/>
            </w:tcBorders>
            <w:vAlign w:val="center"/>
            <w:hideMark/>
          </w:tcPr>
          <w:p w14:paraId="63BCFE96" w14:textId="51976483" w:rsidR="003D0E8A" w:rsidRPr="00D459EA" w:rsidRDefault="003D0E8A" w:rsidP="003D0E8A">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bl>
    <w:p w14:paraId="764F02B9" w14:textId="77777777" w:rsidR="006E1452" w:rsidRPr="009E7B99" w:rsidRDefault="006E1452" w:rsidP="009E7B99">
      <w:pPr>
        <w:widowControl w:val="0"/>
        <w:spacing w:after="0" w:line="240" w:lineRule="auto"/>
        <w:rPr>
          <w:rFonts w:ascii="Times New Roman" w:hAnsi="Times New Roman" w:cs="Times New Roman"/>
          <w:b/>
          <w:sz w:val="24"/>
          <w:szCs w:val="24"/>
        </w:rPr>
      </w:pPr>
    </w:p>
    <w:p w14:paraId="50287103" w14:textId="06375B32" w:rsidR="000D649C" w:rsidRPr="009E7B99" w:rsidRDefault="000D649C" w:rsidP="00F64794">
      <w:pPr>
        <w:pStyle w:val="a5"/>
        <w:widowControl w:val="0"/>
        <w:numPr>
          <w:ilvl w:val="0"/>
          <w:numId w:val="44"/>
        </w:numPr>
        <w:spacing w:after="0" w:line="240" w:lineRule="auto"/>
        <w:ind w:left="0" w:firstLine="0"/>
        <w:jc w:val="center"/>
        <w:rPr>
          <w:rFonts w:ascii="Times New Roman" w:hAnsi="Times New Roman" w:cs="Times New Roman"/>
          <w:b/>
          <w:sz w:val="24"/>
          <w:szCs w:val="24"/>
        </w:rPr>
      </w:pPr>
      <w:r w:rsidRPr="009E7B99">
        <w:rPr>
          <w:rFonts w:ascii="Times New Roman" w:hAnsi="Times New Roman" w:cs="Times New Roman"/>
          <w:b/>
          <w:sz w:val="24"/>
          <w:szCs w:val="24"/>
        </w:rPr>
        <w:t>ПОРЯДОК ПОДАЧИ И РАССМОТРЕНИЯ АПЕЛЛЯЦИЙ</w:t>
      </w:r>
    </w:p>
    <w:p w14:paraId="3A845908" w14:textId="77777777" w:rsidR="000D649C" w:rsidRPr="002D0A15" w:rsidRDefault="000D649C" w:rsidP="000D649C">
      <w:pPr>
        <w:widowControl w:val="0"/>
        <w:spacing w:after="0" w:line="240" w:lineRule="auto"/>
        <w:ind w:firstLine="709"/>
        <w:jc w:val="center"/>
        <w:rPr>
          <w:rFonts w:ascii="Times New Roman" w:hAnsi="Times New Roman" w:cs="Times New Roman"/>
          <w:sz w:val="24"/>
          <w:szCs w:val="24"/>
        </w:rPr>
      </w:pPr>
    </w:p>
    <w:p w14:paraId="025852B0"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D4614B">
        <w:rPr>
          <w:rFonts w:ascii="Times New Roman" w:hAnsi="Times New Roman" w:cs="Times New Roman"/>
          <w:sz w:val="24"/>
          <w:szCs w:val="24"/>
        </w:rPr>
        <w:t>6</w:t>
      </w:r>
      <w:r>
        <w:rPr>
          <w:rFonts w:ascii="Times New Roman" w:hAnsi="Times New Roman" w:cs="Times New Roman"/>
          <w:sz w:val="24"/>
          <w:szCs w:val="24"/>
        </w:rPr>
        <w:t>.</w:t>
      </w:r>
      <w:r w:rsidRPr="002D0A15">
        <w:rPr>
          <w:rFonts w:ascii="Times New Roman" w:hAnsi="Times New Roman" w:cs="Times New Roman"/>
          <w:sz w:val="24"/>
          <w:szCs w:val="24"/>
        </w:rPr>
        <w:t xml:space="preserve">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w:t>
      </w:r>
      <w:r w:rsidRPr="002D0A15">
        <w:rPr>
          <w:rFonts w:ascii="Times New Roman" w:hAnsi="Times New Roman" w:cs="Times New Roman"/>
          <w:sz w:val="24"/>
          <w:szCs w:val="24"/>
        </w:rPr>
        <w:lastRenderedPageBreak/>
        <w:t>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1168E80E"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009B2AD2"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5BC67A93"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685953C2"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6.5</w:t>
      </w:r>
      <w:r w:rsidRPr="002D0A15">
        <w:rPr>
          <w:rFonts w:ascii="Times New Roman" w:hAnsi="Times New Roman" w:cs="Times New Roman"/>
          <w:sz w:val="24"/>
          <w:szCs w:val="24"/>
        </w:rPr>
        <w:t>. Апелляция рассматривается апелляционной комиссией не позднее трех рабочих дней с момента ее поступления.</w:t>
      </w:r>
    </w:p>
    <w:p w14:paraId="45EF3688"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050BDF52"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7. Рассмотрение апелляции не является пересдачей государственной итоговой аттестации.</w:t>
      </w:r>
    </w:p>
    <w:p w14:paraId="3382ED16"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40CE237C"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3F341241"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4BAD2905"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4D0B83C0"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4DCA3BE9"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62692758"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771742AB"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Решение апелляционной комиссии доводится до сведения подавшего апелляцию </w:t>
      </w:r>
      <w:r w:rsidRPr="002D0A15">
        <w:rPr>
          <w:rFonts w:ascii="Times New Roman" w:hAnsi="Times New Roman" w:cs="Times New Roman"/>
          <w:sz w:val="24"/>
          <w:szCs w:val="24"/>
        </w:rPr>
        <w:lastRenderedPageBreak/>
        <w:t>выпускника (под роспись) в течение трех рабочих дней со дня заседания апелляционной комиссии.</w:t>
      </w:r>
    </w:p>
    <w:p w14:paraId="526582F2" w14:textId="77777777" w:rsidR="000D649C" w:rsidRPr="002D0A15"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13. Решение апелляционной комиссии является окончательным и пересмотру не подлежит.</w:t>
      </w:r>
    </w:p>
    <w:p w14:paraId="1B5D5C40" w14:textId="77777777" w:rsidR="000D649C" w:rsidRDefault="000D649C" w:rsidP="000D649C">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1836529B" w14:textId="77777777" w:rsidR="009E7B99" w:rsidRPr="002D0A15" w:rsidRDefault="009E7B99" w:rsidP="000D649C">
      <w:pPr>
        <w:widowControl w:val="0"/>
        <w:spacing w:after="0" w:line="240" w:lineRule="auto"/>
        <w:ind w:firstLine="709"/>
        <w:jc w:val="both"/>
        <w:rPr>
          <w:rFonts w:ascii="Times New Roman" w:hAnsi="Times New Roman" w:cs="Times New Roman"/>
          <w:sz w:val="24"/>
          <w:szCs w:val="24"/>
        </w:rPr>
      </w:pPr>
    </w:p>
    <w:p w14:paraId="67A8D106" w14:textId="4352B73E" w:rsidR="000D649C" w:rsidRPr="009E7B99" w:rsidRDefault="000D649C" w:rsidP="00F64794">
      <w:pPr>
        <w:pStyle w:val="a5"/>
        <w:widowControl w:val="0"/>
        <w:numPr>
          <w:ilvl w:val="0"/>
          <w:numId w:val="44"/>
        </w:numPr>
        <w:ind w:left="0" w:firstLine="0"/>
        <w:jc w:val="center"/>
        <w:rPr>
          <w:rFonts w:ascii="Times New Roman" w:hAnsi="Times New Roman" w:cs="Times New Roman"/>
          <w:b/>
          <w:sz w:val="24"/>
          <w:szCs w:val="24"/>
        </w:rPr>
      </w:pPr>
      <w:r w:rsidRPr="009E7B99">
        <w:rPr>
          <w:rFonts w:ascii="Times New Roman" w:hAnsi="Times New Roman" w:cs="Times New Roman"/>
          <w:b/>
          <w:sz w:val="24"/>
          <w:szCs w:val="24"/>
        </w:rPr>
        <w:t>ДОКУМЕНТЫ ВЫПУСКНИКА</w:t>
      </w:r>
    </w:p>
    <w:p w14:paraId="5267C1D9" w14:textId="77777777" w:rsidR="000D649C" w:rsidRPr="002D0A15" w:rsidRDefault="000D649C" w:rsidP="00F64794">
      <w:pPr>
        <w:widowControl w:val="0"/>
        <w:spacing w:after="0"/>
        <w:ind w:firstLine="709"/>
        <w:jc w:val="both"/>
        <w:rPr>
          <w:rFonts w:ascii="Times New Roman" w:hAnsi="Times New Roman" w:cs="Times New Roman"/>
          <w:sz w:val="24"/>
          <w:szCs w:val="24"/>
        </w:rPr>
      </w:pPr>
      <w:r w:rsidRPr="002D0A15">
        <w:rPr>
          <w:rFonts w:ascii="Times New Roman" w:hAnsi="Times New Roman" w:cs="Times New Roman"/>
          <w:b/>
          <w:sz w:val="24"/>
          <w:szCs w:val="24"/>
        </w:rPr>
        <w:t xml:space="preserve"> </w:t>
      </w:r>
      <w:r w:rsidRPr="002D0A15">
        <w:rPr>
          <w:rFonts w:ascii="Times New Roman" w:hAnsi="Times New Roman" w:cs="Times New Roman"/>
          <w:sz w:val="24"/>
          <w:szCs w:val="24"/>
        </w:rPr>
        <w:t>Выпускник, который успешно прошел ГИА, получает диплом СПО</w:t>
      </w:r>
      <w:r>
        <w:rPr>
          <w:rFonts w:ascii="Times New Roman" w:hAnsi="Times New Roman" w:cs="Times New Roman"/>
          <w:sz w:val="24"/>
          <w:szCs w:val="24"/>
        </w:rPr>
        <w:t xml:space="preserve"> и цифровой паспорт компетенций.</w:t>
      </w:r>
    </w:p>
    <w:p w14:paraId="71848688" w14:textId="77777777" w:rsidR="000D649C" w:rsidRPr="002D0A15" w:rsidRDefault="000D649C" w:rsidP="00F64794">
      <w:pPr>
        <w:widowControl w:val="0"/>
        <w:spacing w:after="0"/>
        <w:ind w:firstLine="709"/>
        <w:jc w:val="both"/>
        <w:rPr>
          <w:rFonts w:ascii="Times New Roman" w:eastAsia="Times New Roman" w:hAnsi="Times New Roman" w:cs="Times New Roman"/>
          <w:sz w:val="24"/>
          <w:szCs w:val="24"/>
        </w:rPr>
      </w:pPr>
      <w:r w:rsidRPr="002D0A15">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hyperlink r:id="rId14" w:history="1">
        <w:r w:rsidRPr="00C0256B">
          <w:rPr>
            <w:rStyle w:val="ac"/>
            <w:rFonts w:ascii="Times New Roman" w:hAnsi="Times New Roman" w:cs="Times New Roman"/>
            <w:sz w:val="24"/>
            <w:szCs w:val="24"/>
          </w:rPr>
          <w:t>https://dp.firpo.ru</w:t>
        </w:r>
      </w:hyperlink>
      <w:r>
        <w:rPr>
          <w:rFonts w:ascii="Times New Roman" w:hAnsi="Times New Roman" w:cs="Times New Roman"/>
          <w:sz w:val="24"/>
          <w:szCs w:val="24"/>
        </w:rPr>
        <w:t xml:space="preserve"> </w:t>
      </w:r>
    </w:p>
    <w:p w14:paraId="042A1468" w14:textId="77777777" w:rsidR="000D649C" w:rsidRDefault="000D649C" w:rsidP="000D649C"/>
    <w:p w14:paraId="5D5D9D24" w14:textId="77777777" w:rsidR="00142EE0" w:rsidRDefault="00142EE0" w:rsidP="007C7240">
      <w:pPr>
        <w:pStyle w:val="a3"/>
        <w:shd w:val="clear" w:color="auto" w:fill="FFFFFF"/>
        <w:spacing w:before="0" w:beforeAutospacing="0" w:after="0" w:afterAutospacing="0" w:line="23" w:lineRule="atLeast"/>
        <w:jc w:val="center"/>
        <w:rPr>
          <w:b/>
          <w:bCs/>
          <w:color w:val="000000" w:themeColor="text1"/>
          <w:sz w:val="28"/>
          <w:szCs w:val="28"/>
        </w:rPr>
      </w:pPr>
    </w:p>
    <w:p w14:paraId="6B62533B" w14:textId="77777777" w:rsidR="00142EE0" w:rsidRDefault="00142EE0" w:rsidP="007C7240">
      <w:pPr>
        <w:pStyle w:val="a3"/>
        <w:shd w:val="clear" w:color="auto" w:fill="FFFFFF"/>
        <w:spacing w:before="0" w:beforeAutospacing="0" w:after="0" w:afterAutospacing="0" w:line="23" w:lineRule="atLeast"/>
        <w:jc w:val="center"/>
        <w:rPr>
          <w:b/>
          <w:bCs/>
          <w:color w:val="000000" w:themeColor="text1"/>
          <w:sz w:val="28"/>
          <w:szCs w:val="28"/>
        </w:rPr>
      </w:pPr>
    </w:p>
    <w:p w14:paraId="361FE084" w14:textId="77777777" w:rsidR="00654E4A" w:rsidRPr="007C7240" w:rsidRDefault="00654E4A" w:rsidP="007C7240">
      <w:pPr>
        <w:pStyle w:val="Default"/>
        <w:spacing w:line="23" w:lineRule="atLeast"/>
        <w:jc w:val="right"/>
        <w:rPr>
          <w:color w:val="000000" w:themeColor="text1"/>
          <w:sz w:val="28"/>
          <w:szCs w:val="28"/>
        </w:rPr>
      </w:pPr>
    </w:p>
    <w:sectPr w:rsidR="00654E4A" w:rsidRPr="007C7240" w:rsidSect="006E1452">
      <w:footerReference w:type="default" r:id="rId15"/>
      <w:footerReference w:type="first" r:id="rId16"/>
      <w:pgSz w:w="11906" w:h="16838"/>
      <w:pgMar w:top="567" w:right="1134" w:bottom="1134" w:left="992"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EE33DB" w14:textId="77777777" w:rsidR="002F2124" w:rsidRDefault="002F2124" w:rsidP="00EB4763">
      <w:pPr>
        <w:spacing w:after="0" w:line="240" w:lineRule="auto"/>
      </w:pPr>
      <w:r>
        <w:separator/>
      </w:r>
    </w:p>
  </w:endnote>
  <w:endnote w:type="continuationSeparator" w:id="0">
    <w:p w14:paraId="6E48FDB7" w14:textId="77777777" w:rsidR="002F2124" w:rsidRDefault="002F2124" w:rsidP="00EB4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Journal">
    <w:altName w:val="Times New Roman"/>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29657"/>
    </w:sdtPr>
    <w:sdtEndPr/>
    <w:sdtContent>
      <w:p w14:paraId="16A8D8C8" w14:textId="424BCBCB" w:rsidR="0096050D" w:rsidRDefault="0096050D">
        <w:pPr>
          <w:pStyle w:val="aa"/>
          <w:jc w:val="center"/>
        </w:pPr>
        <w:r>
          <w:fldChar w:fldCharType="begin"/>
        </w:r>
        <w:r>
          <w:instrText xml:space="preserve"> PAGE   \* MERGEFORMAT </w:instrText>
        </w:r>
        <w:r>
          <w:fldChar w:fldCharType="separate"/>
        </w:r>
        <w:r w:rsidR="00336289">
          <w:rPr>
            <w:noProof/>
          </w:rPr>
          <w:t>2</w:t>
        </w:r>
        <w:r>
          <w:rPr>
            <w:noProof/>
          </w:rPr>
          <w:fldChar w:fldCharType="end"/>
        </w:r>
      </w:p>
    </w:sdtContent>
  </w:sdt>
  <w:p w14:paraId="66911D76" w14:textId="77777777" w:rsidR="0096050D" w:rsidRDefault="0096050D">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8407"/>
    </w:sdtPr>
    <w:sdtEndPr/>
    <w:sdtContent>
      <w:p w14:paraId="4E5A354D" w14:textId="69F60716" w:rsidR="0096050D" w:rsidRDefault="0096050D">
        <w:pPr>
          <w:pStyle w:val="aa"/>
          <w:jc w:val="right"/>
        </w:pPr>
        <w:r>
          <w:fldChar w:fldCharType="begin"/>
        </w:r>
        <w:r>
          <w:instrText xml:space="preserve"> PAGE   \* MERGEFORMAT </w:instrText>
        </w:r>
        <w:r>
          <w:fldChar w:fldCharType="separate"/>
        </w:r>
        <w:r w:rsidR="00336289">
          <w:rPr>
            <w:noProof/>
          </w:rPr>
          <w:t>1</w:t>
        </w:r>
        <w:r>
          <w:rPr>
            <w:noProof/>
          </w:rPr>
          <w:fldChar w:fldCharType="end"/>
        </w:r>
      </w:p>
    </w:sdtContent>
  </w:sdt>
  <w:p w14:paraId="75BB9E37" w14:textId="77777777" w:rsidR="0096050D" w:rsidRDefault="0096050D">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289FC6" w14:textId="77777777" w:rsidR="002F2124" w:rsidRDefault="002F2124" w:rsidP="00EB4763">
      <w:pPr>
        <w:spacing w:after="0" w:line="240" w:lineRule="auto"/>
      </w:pPr>
      <w:r>
        <w:separator/>
      </w:r>
    </w:p>
  </w:footnote>
  <w:footnote w:type="continuationSeparator" w:id="0">
    <w:p w14:paraId="00387B0C" w14:textId="77777777" w:rsidR="002F2124" w:rsidRDefault="002F2124" w:rsidP="00EB47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97804"/>
    <w:multiLevelType w:val="hybridMultilevel"/>
    <w:tmpl w:val="7C7059F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06BAB"/>
    <w:multiLevelType w:val="hybridMultilevel"/>
    <w:tmpl w:val="7A6AD58E"/>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967275"/>
    <w:multiLevelType w:val="multilevel"/>
    <w:tmpl w:val="5E94DCEE"/>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5DA20CC"/>
    <w:multiLevelType w:val="hybridMultilevel"/>
    <w:tmpl w:val="B1EA145A"/>
    <w:lvl w:ilvl="0" w:tplc="36303378">
      <w:start w:val="1"/>
      <w:numFmt w:val="decimal"/>
      <w:lvlText w:val="%1."/>
      <w:lvlJc w:val="left"/>
      <w:pPr>
        <w:tabs>
          <w:tab w:val="num" w:pos="540"/>
        </w:tabs>
        <w:ind w:left="540" w:hanging="180"/>
      </w:pPr>
      <w:rPr>
        <w:rFonts w:hint="default"/>
        <w:b w:val="0"/>
        <w:sz w:val="24"/>
        <w:szCs w:val="24"/>
      </w:rPr>
    </w:lvl>
    <w:lvl w:ilvl="1" w:tplc="2416D0E6">
      <w:start w:val="1"/>
      <w:numFmt w:val="lowerLetter"/>
      <w:lvlText w:val="%2)"/>
      <w:lvlJc w:val="left"/>
      <w:pPr>
        <w:tabs>
          <w:tab w:val="num" w:pos="720"/>
        </w:tabs>
        <w:ind w:left="720" w:hanging="360"/>
      </w:pPr>
      <w:rPr>
        <w:b/>
        <w:sz w:val="24"/>
        <w:szCs w:val="24"/>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0C276295"/>
    <w:multiLevelType w:val="hybridMultilevel"/>
    <w:tmpl w:val="6AFCBDA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28A6A07"/>
    <w:multiLevelType w:val="hybridMultilevel"/>
    <w:tmpl w:val="BFA49098"/>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1213BF"/>
    <w:multiLevelType w:val="hybridMultilevel"/>
    <w:tmpl w:val="DF8A3608"/>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FB067EE"/>
    <w:multiLevelType w:val="hybridMultilevel"/>
    <w:tmpl w:val="9FE0D114"/>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2E1BEA"/>
    <w:multiLevelType w:val="multilevel"/>
    <w:tmpl w:val="A6BAB7AE"/>
    <w:lvl w:ilvl="0">
      <w:start w:val="1"/>
      <w:numFmt w:val="decimal"/>
      <w:lvlText w:val="%1"/>
      <w:lvlJc w:val="left"/>
      <w:pPr>
        <w:ind w:left="502" w:hanging="360"/>
      </w:pPr>
      <w:rPr>
        <w:rFonts w:hint="default"/>
      </w:rPr>
    </w:lvl>
    <w:lvl w:ilvl="1">
      <w:start w:val="1"/>
      <w:numFmt w:val="decimal"/>
      <w:isLgl/>
      <w:lvlText w:val="%1.%2"/>
      <w:lvlJc w:val="left"/>
      <w:pPr>
        <w:ind w:left="1429" w:hanging="360"/>
      </w:pPr>
      <w:rPr>
        <w:rFonts w:hint="default"/>
      </w:rPr>
    </w:lvl>
    <w:lvl w:ilvl="2">
      <w:start w:val="1"/>
      <w:numFmt w:val="decimal"/>
      <w:isLgl/>
      <w:lvlText w:val="%1.%2.%3"/>
      <w:lvlJc w:val="left"/>
      <w:pPr>
        <w:ind w:left="2716" w:hanging="720"/>
      </w:pPr>
      <w:rPr>
        <w:rFonts w:hint="default"/>
      </w:rPr>
    </w:lvl>
    <w:lvl w:ilvl="3">
      <w:start w:val="1"/>
      <w:numFmt w:val="decimal"/>
      <w:isLgl/>
      <w:lvlText w:val="%1.%2.%3.%4"/>
      <w:lvlJc w:val="left"/>
      <w:pPr>
        <w:ind w:left="3643" w:hanging="720"/>
      </w:pPr>
      <w:rPr>
        <w:rFonts w:hint="default"/>
      </w:rPr>
    </w:lvl>
    <w:lvl w:ilvl="4">
      <w:start w:val="1"/>
      <w:numFmt w:val="decimal"/>
      <w:isLgl/>
      <w:lvlText w:val="%1.%2.%3.%4.%5"/>
      <w:lvlJc w:val="left"/>
      <w:pPr>
        <w:ind w:left="4930" w:hanging="1080"/>
      </w:pPr>
      <w:rPr>
        <w:rFonts w:hint="default"/>
      </w:rPr>
    </w:lvl>
    <w:lvl w:ilvl="5">
      <w:start w:val="1"/>
      <w:numFmt w:val="decimal"/>
      <w:isLgl/>
      <w:lvlText w:val="%1.%2.%3.%4.%5.%6"/>
      <w:lvlJc w:val="left"/>
      <w:pPr>
        <w:ind w:left="5857" w:hanging="1080"/>
      </w:pPr>
      <w:rPr>
        <w:rFonts w:hint="default"/>
      </w:rPr>
    </w:lvl>
    <w:lvl w:ilvl="6">
      <w:start w:val="1"/>
      <w:numFmt w:val="decimal"/>
      <w:isLgl/>
      <w:lvlText w:val="%1.%2.%3.%4.%5.%6.%7"/>
      <w:lvlJc w:val="left"/>
      <w:pPr>
        <w:ind w:left="7144" w:hanging="1440"/>
      </w:pPr>
      <w:rPr>
        <w:rFonts w:hint="default"/>
      </w:rPr>
    </w:lvl>
    <w:lvl w:ilvl="7">
      <w:start w:val="1"/>
      <w:numFmt w:val="decimal"/>
      <w:isLgl/>
      <w:lvlText w:val="%1.%2.%3.%4.%5.%6.%7.%8"/>
      <w:lvlJc w:val="left"/>
      <w:pPr>
        <w:ind w:left="8071" w:hanging="1440"/>
      </w:pPr>
      <w:rPr>
        <w:rFonts w:hint="default"/>
      </w:rPr>
    </w:lvl>
    <w:lvl w:ilvl="8">
      <w:start w:val="1"/>
      <w:numFmt w:val="decimal"/>
      <w:isLgl/>
      <w:lvlText w:val="%1.%2.%3.%4.%5.%6.%7.%8.%9"/>
      <w:lvlJc w:val="left"/>
      <w:pPr>
        <w:ind w:left="9358" w:hanging="1800"/>
      </w:pPr>
      <w:rPr>
        <w:rFonts w:hint="default"/>
      </w:rPr>
    </w:lvl>
  </w:abstractNum>
  <w:abstractNum w:abstractNumId="10" w15:restartNumberingAfterBreak="0">
    <w:nsid w:val="23B64633"/>
    <w:multiLevelType w:val="multilevel"/>
    <w:tmpl w:val="9F7C06BE"/>
    <w:lvl w:ilvl="0">
      <w:start w:val="1"/>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1" w15:restartNumberingAfterBreak="0">
    <w:nsid w:val="24906EC8"/>
    <w:multiLevelType w:val="hybridMultilevel"/>
    <w:tmpl w:val="8A0A41B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25696103"/>
    <w:multiLevelType w:val="hybridMultilevel"/>
    <w:tmpl w:val="F03826D0"/>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6DA278A"/>
    <w:multiLevelType w:val="hybridMultilevel"/>
    <w:tmpl w:val="106A23C4"/>
    <w:lvl w:ilvl="0" w:tplc="B9A0C30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2DFF42E5"/>
    <w:multiLevelType w:val="hybridMultilevel"/>
    <w:tmpl w:val="4F527CEA"/>
    <w:lvl w:ilvl="0" w:tplc="61CC361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1EE4625"/>
    <w:multiLevelType w:val="hybridMultilevel"/>
    <w:tmpl w:val="5D4E175E"/>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28966AD"/>
    <w:multiLevelType w:val="hybridMultilevel"/>
    <w:tmpl w:val="B3F8A574"/>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2D2537E"/>
    <w:multiLevelType w:val="hybridMultilevel"/>
    <w:tmpl w:val="A1C6D0AA"/>
    <w:lvl w:ilvl="0" w:tplc="D6B6AAC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337F3A66"/>
    <w:multiLevelType w:val="hybridMultilevel"/>
    <w:tmpl w:val="4210D35C"/>
    <w:lvl w:ilvl="0" w:tplc="B9A0C30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9" w15:restartNumberingAfterBreak="0">
    <w:nsid w:val="3421251B"/>
    <w:multiLevelType w:val="hybridMultilevel"/>
    <w:tmpl w:val="68064F4C"/>
    <w:lvl w:ilvl="0" w:tplc="B9A0C308">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0" w15:restartNumberingAfterBreak="0">
    <w:nsid w:val="352F1365"/>
    <w:multiLevelType w:val="hybridMultilevel"/>
    <w:tmpl w:val="9F8E780C"/>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67857F5"/>
    <w:multiLevelType w:val="hybridMultilevel"/>
    <w:tmpl w:val="E112077E"/>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9604DD7"/>
    <w:multiLevelType w:val="hybridMultilevel"/>
    <w:tmpl w:val="8C0872B6"/>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B5C661A"/>
    <w:multiLevelType w:val="hybridMultilevel"/>
    <w:tmpl w:val="AC9C7160"/>
    <w:lvl w:ilvl="0" w:tplc="2528F0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15:restartNumberingAfterBreak="0">
    <w:nsid w:val="3EC00887"/>
    <w:multiLevelType w:val="hybridMultilevel"/>
    <w:tmpl w:val="BDFCF070"/>
    <w:lvl w:ilvl="0" w:tplc="8E409EA8">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15:restartNumberingAfterBreak="0">
    <w:nsid w:val="3F0E2A56"/>
    <w:multiLevelType w:val="hybridMultilevel"/>
    <w:tmpl w:val="A9ACBB76"/>
    <w:lvl w:ilvl="0" w:tplc="8E409EA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15:restartNumberingAfterBreak="0">
    <w:nsid w:val="4A3D5ABD"/>
    <w:multiLevelType w:val="hybridMultilevel"/>
    <w:tmpl w:val="E904BB7A"/>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08E0E54"/>
    <w:multiLevelType w:val="hybridMultilevel"/>
    <w:tmpl w:val="AF7A88AA"/>
    <w:lvl w:ilvl="0" w:tplc="D6B6AA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93D4D3D"/>
    <w:multiLevelType w:val="hybridMultilevel"/>
    <w:tmpl w:val="326247B6"/>
    <w:lvl w:ilvl="0" w:tplc="7B1A2D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E50717C"/>
    <w:multiLevelType w:val="hybridMultilevel"/>
    <w:tmpl w:val="DF3A7264"/>
    <w:lvl w:ilvl="0" w:tplc="8E409E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F2A1ADD"/>
    <w:multiLevelType w:val="hybridMultilevel"/>
    <w:tmpl w:val="63CCF3FA"/>
    <w:lvl w:ilvl="0" w:tplc="04190001">
      <w:start w:val="1"/>
      <w:numFmt w:val="bullet"/>
      <w:lvlText w:val=""/>
      <w:lvlJc w:val="left"/>
      <w:pPr>
        <w:tabs>
          <w:tab w:val="num" w:pos="360"/>
        </w:tabs>
        <w:ind w:left="360" w:hanging="360"/>
      </w:pPr>
      <w:rPr>
        <w:rFonts w:ascii="Symbol" w:hAnsi="Symbol" w:hint="default"/>
      </w:rPr>
    </w:lvl>
    <w:lvl w:ilvl="1" w:tplc="9CD07D52">
      <w:start w:val="1"/>
      <w:numFmt w:val="bullet"/>
      <w:lvlText w:val=""/>
      <w:lvlJc w:val="left"/>
      <w:pPr>
        <w:tabs>
          <w:tab w:val="num" w:pos="1080"/>
        </w:tabs>
        <w:ind w:left="1080" w:hanging="360"/>
      </w:pPr>
      <w:rPr>
        <w:rFonts w:ascii="Symbol" w:hAnsi="Symbol" w:hint="default"/>
      </w:rPr>
    </w:lvl>
    <w:lvl w:ilvl="2" w:tplc="04190001">
      <w:start w:val="1"/>
      <w:numFmt w:val="bullet"/>
      <w:lvlText w:val=""/>
      <w:lvlJc w:val="left"/>
      <w:pPr>
        <w:tabs>
          <w:tab w:val="num" w:pos="360"/>
        </w:tabs>
        <w:ind w:left="360" w:hanging="360"/>
      </w:pPr>
      <w:rPr>
        <w:rFonts w:ascii="Symbol" w:hAnsi="Symbol" w:hint="default"/>
      </w:rPr>
    </w:lvl>
    <w:lvl w:ilvl="3" w:tplc="9CD07D52">
      <w:start w:val="1"/>
      <w:numFmt w:val="bullet"/>
      <w:lvlText w:val=""/>
      <w:lvlJc w:val="left"/>
      <w:pPr>
        <w:tabs>
          <w:tab w:val="num" w:pos="2520"/>
        </w:tabs>
        <w:ind w:left="2520" w:hanging="360"/>
      </w:pPr>
      <w:rPr>
        <w:rFonts w:ascii="Symbol" w:hAnsi="Symbol" w:hint="default"/>
      </w:rPr>
    </w:lvl>
    <w:lvl w:ilvl="4" w:tplc="04190001">
      <w:start w:val="1"/>
      <w:numFmt w:val="bullet"/>
      <w:lvlText w:val=""/>
      <w:lvlJc w:val="left"/>
      <w:pPr>
        <w:tabs>
          <w:tab w:val="num" w:pos="3240"/>
        </w:tabs>
        <w:ind w:left="3240" w:hanging="360"/>
      </w:pPr>
      <w:rPr>
        <w:rFonts w:ascii="Symbol" w:hAnsi="Symbol"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9720EB4"/>
    <w:multiLevelType w:val="hybridMultilevel"/>
    <w:tmpl w:val="6F5446A2"/>
    <w:lvl w:ilvl="0" w:tplc="0B54DDD6">
      <w:start w:val="1"/>
      <w:numFmt w:val="bullet"/>
      <w:lvlText w:val=""/>
      <w:lvlJc w:val="left"/>
      <w:pPr>
        <w:tabs>
          <w:tab w:val="num" w:pos="540"/>
        </w:tabs>
        <w:ind w:left="54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1737FA"/>
    <w:multiLevelType w:val="multilevel"/>
    <w:tmpl w:val="12FE191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6D384E83"/>
    <w:multiLevelType w:val="hybridMultilevel"/>
    <w:tmpl w:val="6A9C6B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E18593D"/>
    <w:multiLevelType w:val="hybridMultilevel"/>
    <w:tmpl w:val="B908D5B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FD935DA"/>
    <w:multiLevelType w:val="hybridMultilevel"/>
    <w:tmpl w:val="208C0BA8"/>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1175A58"/>
    <w:multiLevelType w:val="hybridMultilevel"/>
    <w:tmpl w:val="7A44FCDE"/>
    <w:lvl w:ilvl="0" w:tplc="9CD07D52">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C37D45"/>
    <w:multiLevelType w:val="multilevel"/>
    <w:tmpl w:val="874CFE48"/>
    <w:lvl w:ilvl="0">
      <w:start w:val="1"/>
      <w:numFmt w:val="decimal"/>
      <w:lvlText w:val="%1."/>
      <w:lvlJc w:val="left"/>
      <w:pPr>
        <w:ind w:left="360" w:hanging="360"/>
      </w:pPr>
      <w:rPr>
        <w:rFonts w:cs="Times New Roman" w:hint="default"/>
        <w:b/>
      </w:rPr>
    </w:lvl>
    <w:lvl w:ilvl="1">
      <w:start w:val="1"/>
      <w:numFmt w:val="decimal"/>
      <w:isLgl/>
      <w:lvlText w:val="%1.%2."/>
      <w:lvlJc w:val="left"/>
      <w:pPr>
        <w:ind w:left="720" w:hanging="720"/>
      </w:pPr>
      <w:rPr>
        <w:rFonts w:cs="Times New Roman" w:hint="default"/>
        <w:b/>
      </w:rPr>
    </w:lvl>
    <w:lvl w:ilvl="2">
      <w:start w:val="1"/>
      <w:numFmt w:val="decimal"/>
      <w:isLgl/>
      <w:lvlText w:val="%1.%2.%3."/>
      <w:lvlJc w:val="left"/>
      <w:pPr>
        <w:ind w:left="720" w:hanging="720"/>
      </w:pPr>
      <w:rPr>
        <w:rFonts w:cs="Times New Roman" w:hint="default"/>
        <w:b/>
      </w:rPr>
    </w:lvl>
    <w:lvl w:ilvl="3">
      <w:start w:val="1"/>
      <w:numFmt w:val="decimal"/>
      <w:isLgl/>
      <w:lvlText w:val="%1.%2.%3.%4."/>
      <w:lvlJc w:val="left"/>
      <w:pPr>
        <w:ind w:left="1080" w:hanging="1080"/>
      </w:pPr>
      <w:rPr>
        <w:rFonts w:cs="Times New Roman" w:hint="default"/>
        <w:b/>
      </w:rPr>
    </w:lvl>
    <w:lvl w:ilvl="4">
      <w:start w:val="1"/>
      <w:numFmt w:val="decimal"/>
      <w:isLgl/>
      <w:lvlText w:val="%1.%2.%3.%4.%5."/>
      <w:lvlJc w:val="left"/>
      <w:pPr>
        <w:ind w:left="1080" w:hanging="1080"/>
      </w:pPr>
      <w:rPr>
        <w:rFonts w:cs="Times New Roman" w:hint="default"/>
        <w:b/>
      </w:rPr>
    </w:lvl>
    <w:lvl w:ilvl="5">
      <w:start w:val="1"/>
      <w:numFmt w:val="decimal"/>
      <w:isLgl/>
      <w:lvlText w:val="%1.%2.%3.%4.%5.%6."/>
      <w:lvlJc w:val="left"/>
      <w:pPr>
        <w:ind w:left="1440" w:hanging="1440"/>
      </w:pPr>
      <w:rPr>
        <w:rFonts w:cs="Times New Roman" w:hint="default"/>
        <w:b/>
      </w:rPr>
    </w:lvl>
    <w:lvl w:ilvl="6">
      <w:start w:val="1"/>
      <w:numFmt w:val="decimal"/>
      <w:isLgl/>
      <w:lvlText w:val="%1.%2.%3.%4.%5.%6.%7."/>
      <w:lvlJc w:val="left"/>
      <w:pPr>
        <w:ind w:left="1800" w:hanging="1800"/>
      </w:pPr>
      <w:rPr>
        <w:rFonts w:cs="Times New Roman" w:hint="default"/>
        <w:b/>
      </w:rPr>
    </w:lvl>
    <w:lvl w:ilvl="7">
      <w:start w:val="1"/>
      <w:numFmt w:val="decimal"/>
      <w:isLgl/>
      <w:lvlText w:val="%1.%2.%3.%4.%5.%6.%7.%8."/>
      <w:lvlJc w:val="left"/>
      <w:pPr>
        <w:ind w:left="1800" w:hanging="1800"/>
      </w:pPr>
      <w:rPr>
        <w:rFonts w:cs="Times New Roman" w:hint="default"/>
        <w:b/>
      </w:rPr>
    </w:lvl>
    <w:lvl w:ilvl="8">
      <w:start w:val="1"/>
      <w:numFmt w:val="decimal"/>
      <w:isLgl/>
      <w:lvlText w:val="%1.%2.%3.%4.%5.%6.%7.%8.%9."/>
      <w:lvlJc w:val="left"/>
      <w:pPr>
        <w:ind w:left="2160" w:hanging="2160"/>
      </w:pPr>
      <w:rPr>
        <w:rFonts w:cs="Times New Roman" w:hint="default"/>
        <w:b/>
      </w:rPr>
    </w:lvl>
  </w:abstractNum>
  <w:abstractNum w:abstractNumId="38" w15:restartNumberingAfterBreak="0">
    <w:nsid w:val="75C01A66"/>
    <w:multiLevelType w:val="hybridMultilevel"/>
    <w:tmpl w:val="FB00ECC2"/>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316D5"/>
    <w:multiLevelType w:val="hybridMultilevel"/>
    <w:tmpl w:val="2242C77E"/>
    <w:lvl w:ilvl="0" w:tplc="9CD07D52">
      <w:start w:val="1"/>
      <w:numFmt w:val="bullet"/>
      <w:lvlText w:val=""/>
      <w:lvlJc w:val="left"/>
      <w:pPr>
        <w:tabs>
          <w:tab w:val="num" w:pos="435"/>
        </w:tabs>
        <w:ind w:left="435"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num w:numId="1">
    <w:abstractNumId w:val="12"/>
  </w:num>
  <w:num w:numId="2">
    <w:abstractNumId w:val="35"/>
  </w:num>
  <w:num w:numId="3">
    <w:abstractNumId w:val="26"/>
  </w:num>
  <w:num w:numId="4">
    <w:abstractNumId w:val="19"/>
  </w:num>
  <w:num w:numId="5">
    <w:abstractNumId w:val="16"/>
  </w:num>
  <w:num w:numId="6">
    <w:abstractNumId w:val="2"/>
  </w:num>
  <w:num w:numId="7">
    <w:abstractNumId w:val="0"/>
  </w:num>
  <w:num w:numId="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7"/>
  </w:num>
  <w:num w:numId="11">
    <w:abstractNumId w:val="22"/>
  </w:num>
  <w:num w:numId="12">
    <w:abstractNumId w:val="21"/>
  </w:num>
  <w:num w:numId="13">
    <w:abstractNumId w:val="29"/>
  </w:num>
  <w:num w:numId="14">
    <w:abstractNumId w:val="3"/>
  </w:num>
  <w:num w:numId="15">
    <w:abstractNumId w:val="24"/>
  </w:num>
  <w:num w:numId="16">
    <w:abstractNumId w:val="25"/>
  </w:num>
  <w:num w:numId="17">
    <w:abstractNumId w:val="14"/>
  </w:num>
  <w:num w:numId="18">
    <w:abstractNumId w:val="34"/>
  </w:num>
  <w:num w:numId="19">
    <w:abstractNumId w:val="18"/>
  </w:num>
  <w:num w:numId="20">
    <w:abstractNumId w:val="25"/>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8"/>
  </w:num>
  <w:num w:numId="23">
    <w:abstractNumId w:val="4"/>
  </w:num>
  <w:num w:numId="24">
    <w:abstractNumId w:val="30"/>
  </w:num>
  <w:num w:numId="25">
    <w:abstractNumId w:val="36"/>
  </w:num>
  <w:num w:numId="26">
    <w:abstractNumId w:val="31"/>
  </w:num>
  <w:num w:numId="27">
    <w:abstractNumId w:val="37"/>
  </w:num>
  <w:num w:numId="28">
    <w:abstractNumId w:val="6"/>
  </w:num>
  <w:num w:numId="29">
    <w:abstractNumId w:val="11"/>
  </w:num>
  <w:num w:numId="30">
    <w:abstractNumId w:val="39"/>
  </w:num>
  <w:num w:numId="31">
    <w:abstractNumId w:val="32"/>
  </w:num>
  <w:num w:numId="32">
    <w:abstractNumId w:val="15"/>
  </w:num>
  <w:num w:numId="33">
    <w:abstractNumId w:val="7"/>
  </w:num>
  <w:num w:numId="34">
    <w:abstractNumId w:val="20"/>
  </w:num>
  <w:num w:numId="35">
    <w:abstractNumId w:val="16"/>
  </w:num>
  <w:num w:numId="36">
    <w:abstractNumId w:val="1"/>
  </w:num>
  <w:num w:numId="37">
    <w:abstractNumId w:val="9"/>
  </w:num>
  <w:num w:numId="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num>
  <w:num w:numId="41">
    <w:abstractNumId w:val="16"/>
  </w:num>
  <w:num w:numId="42">
    <w:abstractNumId w:val="28"/>
  </w:num>
  <w:num w:numId="43">
    <w:abstractNumId w:val="5"/>
  </w:num>
  <w:num w:numId="4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4E0"/>
    <w:rsid w:val="00000EE7"/>
    <w:rsid w:val="00002203"/>
    <w:rsid w:val="00003575"/>
    <w:rsid w:val="00004036"/>
    <w:rsid w:val="00010B9B"/>
    <w:rsid w:val="00012076"/>
    <w:rsid w:val="00012090"/>
    <w:rsid w:val="0001544B"/>
    <w:rsid w:val="00015774"/>
    <w:rsid w:val="00021F4E"/>
    <w:rsid w:val="0003713B"/>
    <w:rsid w:val="0004012B"/>
    <w:rsid w:val="000416D9"/>
    <w:rsid w:val="000534B8"/>
    <w:rsid w:val="00057745"/>
    <w:rsid w:val="00065872"/>
    <w:rsid w:val="00065E36"/>
    <w:rsid w:val="0007091F"/>
    <w:rsid w:val="00073EC3"/>
    <w:rsid w:val="00080773"/>
    <w:rsid w:val="00095E53"/>
    <w:rsid w:val="0009679D"/>
    <w:rsid w:val="0009724F"/>
    <w:rsid w:val="000A401D"/>
    <w:rsid w:val="000A68AB"/>
    <w:rsid w:val="000B1063"/>
    <w:rsid w:val="000B2868"/>
    <w:rsid w:val="000C2736"/>
    <w:rsid w:val="000C3EE3"/>
    <w:rsid w:val="000C6B39"/>
    <w:rsid w:val="000C7205"/>
    <w:rsid w:val="000D2B1B"/>
    <w:rsid w:val="000D40C5"/>
    <w:rsid w:val="000D649C"/>
    <w:rsid w:val="000F2B3D"/>
    <w:rsid w:val="000F33A3"/>
    <w:rsid w:val="000F7829"/>
    <w:rsid w:val="001015B0"/>
    <w:rsid w:val="001039CD"/>
    <w:rsid w:val="00106C13"/>
    <w:rsid w:val="00111512"/>
    <w:rsid w:val="001125FB"/>
    <w:rsid w:val="001133AD"/>
    <w:rsid w:val="00115A66"/>
    <w:rsid w:val="00120165"/>
    <w:rsid w:val="00124402"/>
    <w:rsid w:val="00125C49"/>
    <w:rsid w:val="0013074F"/>
    <w:rsid w:val="00132E45"/>
    <w:rsid w:val="00142155"/>
    <w:rsid w:val="00142756"/>
    <w:rsid w:val="00142EE0"/>
    <w:rsid w:val="00144DF6"/>
    <w:rsid w:val="001451EB"/>
    <w:rsid w:val="001476E8"/>
    <w:rsid w:val="001536ED"/>
    <w:rsid w:val="00154A11"/>
    <w:rsid w:val="00155027"/>
    <w:rsid w:val="001572B8"/>
    <w:rsid w:val="00157647"/>
    <w:rsid w:val="00167421"/>
    <w:rsid w:val="00171322"/>
    <w:rsid w:val="00171FCE"/>
    <w:rsid w:val="00180036"/>
    <w:rsid w:val="001809BB"/>
    <w:rsid w:val="0018220F"/>
    <w:rsid w:val="00183BF1"/>
    <w:rsid w:val="00184FB5"/>
    <w:rsid w:val="00187777"/>
    <w:rsid w:val="001958D4"/>
    <w:rsid w:val="00197729"/>
    <w:rsid w:val="001A3B9D"/>
    <w:rsid w:val="001A6F91"/>
    <w:rsid w:val="001B320E"/>
    <w:rsid w:val="001B3AF8"/>
    <w:rsid w:val="001B3B4A"/>
    <w:rsid w:val="001B47D4"/>
    <w:rsid w:val="001B4D2F"/>
    <w:rsid w:val="001C0818"/>
    <w:rsid w:val="001C4F59"/>
    <w:rsid w:val="001C6847"/>
    <w:rsid w:val="001D2142"/>
    <w:rsid w:val="001D2EF7"/>
    <w:rsid w:val="001D5AD7"/>
    <w:rsid w:val="001F35BC"/>
    <w:rsid w:val="001F3E22"/>
    <w:rsid w:val="001F6096"/>
    <w:rsid w:val="001F6DDA"/>
    <w:rsid w:val="002019A8"/>
    <w:rsid w:val="002021DB"/>
    <w:rsid w:val="00204567"/>
    <w:rsid w:val="00206F2F"/>
    <w:rsid w:val="00207180"/>
    <w:rsid w:val="00210CD1"/>
    <w:rsid w:val="002134EE"/>
    <w:rsid w:val="00215540"/>
    <w:rsid w:val="00224462"/>
    <w:rsid w:val="00226078"/>
    <w:rsid w:val="002278DC"/>
    <w:rsid w:val="002311DD"/>
    <w:rsid w:val="00234F7F"/>
    <w:rsid w:val="00235957"/>
    <w:rsid w:val="002406DB"/>
    <w:rsid w:val="00242809"/>
    <w:rsid w:val="00242A42"/>
    <w:rsid w:val="00244E67"/>
    <w:rsid w:val="00247453"/>
    <w:rsid w:val="0025131B"/>
    <w:rsid w:val="00251542"/>
    <w:rsid w:val="00254ABB"/>
    <w:rsid w:val="002555CE"/>
    <w:rsid w:val="00263580"/>
    <w:rsid w:val="002654E8"/>
    <w:rsid w:val="00277D4A"/>
    <w:rsid w:val="0028010A"/>
    <w:rsid w:val="0028374E"/>
    <w:rsid w:val="002901CE"/>
    <w:rsid w:val="002946BA"/>
    <w:rsid w:val="0029534B"/>
    <w:rsid w:val="002954AA"/>
    <w:rsid w:val="00295D15"/>
    <w:rsid w:val="002A63F6"/>
    <w:rsid w:val="002A6480"/>
    <w:rsid w:val="002A7242"/>
    <w:rsid w:val="002B0D6C"/>
    <w:rsid w:val="002B3809"/>
    <w:rsid w:val="002B42AB"/>
    <w:rsid w:val="002B5FBB"/>
    <w:rsid w:val="002B7631"/>
    <w:rsid w:val="002C1AD6"/>
    <w:rsid w:val="002C2B7E"/>
    <w:rsid w:val="002D1124"/>
    <w:rsid w:val="002D18D5"/>
    <w:rsid w:val="002E3941"/>
    <w:rsid w:val="002E6BC4"/>
    <w:rsid w:val="002F2124"/>
    <w:rsid w:val="003043ED"/>
    <w:rsid w:val="003046BE"/>
    <w:rsid w:val="00312027"/>
    <w:rsid w:val="003140F7"/>
    <w:rsid w:val="0032218B"/>
    <w:rsid w:val="003234B5"/>
    <w:rsid w:val="00323E60"/>
    <w:rsid w:val="003316EA"/>
    <w:rsid w:val="0033222C"/>
    <w:rsid w:val="00336289"/>
    <w:rsid w:val="00342F3B"/>
    <w:rsid w:val="00343FF1"/>
    <w:rsid w:val="00347486"/>
    <w:rsid w:val="00350550"/>
    <w:rsid w:val="00352088"/>
    <w:rsid w:val="00356152"/>
    <w:rsid w:val="003628C3"/>
    <w:rsid w:val="00364427"/>
    <w:rsid w:val="00371D22"/>
    <w:rsid w:val="003754BF"/>
    <w:rsid w:val="00382253"/>
    <w:rsid w:val="003907EF"/>
    <w:rsid w:val="003925C5"/>
    <w:rsid w:val="003938B8"/>
    <w:rsid w:val="003A1C05"/>
    <w:rsid w:val="003A339F"/>
    <w:rsid w:val="003A729C"/>
    <w:rsid w:val="003C4CF1"/>
    <w:rsid w:val="003C4F1D"/>
    <w:rsid w:val="003C6D57"/>
    <w:rsid w:val="003D0E8A"/>
    <w:rsid w:val="003D2932"/>
    <w:rsid w:val="003E25EC"/>
    <w:rsid w:val="003E3887"/>
    <w:rsid w:val="003F0623"/>
    <w:rsid w:val="003F26A4"/>
    <w:rsid w:val="003F3CC4"/>
    <w:rsid w:val="003F65F0"/>
    <w:rsid w:val="003F7C8D"/>
    <w:rsid w:val="004015D5"/>
    <w:rsid w:val="00402F13"/>
    <w:rsid w:val="004036E7"/>
    <w:rsid w:val="00417814"/>
    <w:rsid w:val="00423D21"/>
    <w:rsid w:val="004245BC"/>
    <w:rsid w:val="00431878"/>
    <w:rsid w:val="00433BB2"/>
    <w:rsid w:val="00434B74"/>
    <w:rsid w:val="00437CE6"/>
    <w:rsid w:val="00443C3A"/>
    <w:rsid w:val="00446CFB"/>
    <w:rsid w:val="00451410"/>
    <w:rsid w:val="0045220F"/>
    <w:rsid w:val="00452734"/>
    <w:rsid w:val="0045671F"/>
    <w:rsid w:val="004567E5"/>
    <w:rsid w:val="00457ADB"/>
    <w:rsid w:val="00460A3D"/>
    <w:rsid w:val="00463FD3"/>
    <w:rsid w:val="004672DF"/>
    <w:rsid w:val="00482617"/>
    <w:rsid w:val="00484EF4"/>
    <w:rsid w:val="00485424"/>
    <w:rsid w:val="004914D0"/>
    <w:rsid w:val="00492BE5"/>
    <w:rsid w:val="004A43A4"/>
    <w:rsid w:val="004A5ED1"/>
    <w:rsid w:val="004A75FA"/>
    <w:rsid w:val="004B12D2"/>
    <w:rsid w:val="004B1BA7"/>
    <w:rsid w:val="004B422A"/>
    <w:rsid w:val="004C1501"/>
    <w:rsid w:val="004C170B"/>
    <w:rsid w:val="004C24E8"/>
    <w:rsid w:val="004C34D3"/>
    <w:rsid w:val="004C55B9"/>
    <w:rsid w:val="004D48CB"/>
    <w:rsid w:val="004D69D4"/>
    <w:rsid w:val="004D72A5"/>
    <w:rsid w:val="004E1C69"/>
    <w:rsid w:val="004E2476"/>
    <w:rsid w:val="004E5D4F"/>
    <w:rsid w:val="004F0A4A"/>
    <w:rsid w:val="004F2C7C"/>
    <w:rsid w:val="004F420A"/>
    <w:rsid w:val="004F48BA"/>
    <w:rsid w:val="00506467"/>
    <w:rsid w:val="005077A6"/>
    <w:rsid w:val="00507D2D"/>
    <w:rsid w:val="00514619"/>
    <w:rsid w:val="00516A57"/>
    <w:rsid w:val="00524076"/>
    <w:rsid w:val="005254D5"/>
    <w:rsid w:val="005345B7"/>
    <w:rsid w:val="00544836"/>
    <w:rsid w:val="005539D3"/>
    <w:rsid w:val="00564C9B"/>
    <w:rsid w:val="005658C1"/>
    <w:rsid w:val="0057206F"/>
    <w:rsid w:val="0057481D"/>
    <w:rsid w:val="005751A3"/>
    <w:rsid w:val="0058138A"/>
    <w:rsid w:val="00581575"/>
    <w:rsid w:val="00591CEB"/>
    <w:rsid w:val="00593D0B"/>
    <w:rsid w:val="005A1F02"/>
    <w:rsid w:val="005A20BF"/>
    <w:rsid w:val="005A7FD4"/>
    <w:rsid w:val="005C49FD"/>
    <w:rsid w:val="005C5D59"/>
    <w:rsid w:val="005D385B"/>
    <w:rsid w:val="005F3B47"/>
    <w:rsid w:val="005F3D1C"/>
    <w:rsid w:val="00600FC7"/>
    <w:rsid w:val="00601031"/>
    <w:rsid w:val="00605292"/>
    <w:rsid w:val="00614156"/>
    <w:rsid w:val="00614BF9"/>
    <w:rsid w:val="00617F1A"/>
    <w:rsid w:val="00625397"/>
    <w:rsid w:val="00626475"/>
    <w:rsid w:val="006317AB"/>
    <w:rsid w:val="00634E83"/>
    <w:rsid w:val="006412B4"/>
    <w:rsid w:val="00647C59"/>
    <w:rsid w:val="00653E34"/>
    <w:rsid w:val="00654E4A"/>
    <w:rsid w:val="006613BA"/>
    <w:rsid w:val="00661C03"/>
    <w:rsid w:val="00665283"/>
    <w:rsid w:val="0067086F"/>
    <w:rsid w:val="00670EC0"/>
    <w:rsid w:val="006768BC"/>
    <w:rsid w:val="0069730A"/>
    <w:rsid w:val="006A1700"/>
    <w:rsid w:val="006A1C9D"/>
    <w:rsid w:val="006A7307"/>
    <w:rsid w:val="006B21B1"/>
    <w:rsid w:val="006B37C7"/>
    <w:rsid w:val="006B39ED"/>
    <w:rsid w:val="006B4FA2"/>
    <w:rsid w:val="006B54E6"/>
    <w:rsid w:val="006B5EC9"/>
    <w:rsid w:val="006C0F2D"/>
    <w:rsid w:val="006C1152"/>
    <w:rsid w:val="006C73E5"/>
    <w:rsid w:val="006D0B80"/>
    <w:rsid w:val="006D519B"/>
    <w:rsid w:val="006E0292"/>
    <w:rsid w:val="006E1452"/>
    <w:rsid w:val="006E2593"/>
    <w:rsid w:val="006E6FA1"/>
    <w:rsid w:val="006F16C7"/>
    <w:rsid w:val="006F2A0A"/>
    <w:rsid w:val="006F3ACA"/>
    <w:rsid w:val="006F45BE"/>
    <w:rsid w:val="007015C4"/>
    <w:rsid w:val="0070437E"/>
    <w:rsid w:val="00710C61"/>
    <w:rsid w:val="007128FA"/>
    <w:rsid w:val="00712967"/>
    <w:rsid w:val="00715275"/>
    <w:rsid w:val="00715971"/>
    <w:rsid w:val="00717864"/>
    <w:rsid w:val="00717CF1"/>
    <w:rsid w:val="00720A84"/>
    <w:rsid w:val="00726123"/>
    <w:rsid w:val="00726530"/>
    <w:rsid w:val="00727313"/>
    <w:rsid w:val="007330B1"/>
    <w:rsid w:val="007410AA"/>
    <w:rsid w:val="00747269"/>
    <w:rsid w:val="007531B3"/>
    <w:rsid w:val="007539EB"/>
    <w:rsid w:val="00754490"/>
    <w:rsid w:val="007551AB"/>
    <w:rsid w:val="00756722"/>
    <w:rsid w:val="00761C8F"/>
    <w:rsid w:val="0076678B"/>
    <w:rsid w:val="007674BB"/>
    <w:rsid w:val="00775696"/>
    <w:rsid w:val="007757A4"/>
    <w:rsid w:val="0077604F"/>
    <w:rsid w:val="00787073"/>
    <w:rsid w:val="00795D93"/>
    <w:rsid w:val="00795FBF"/>
    <w:rsid w:val="007A0DFE"/>
    <w:rsid w:val="007A6419"/>
    <w:rsid w:val="007B739B"/>
    <w:rsid w:val="007C61D7"/>
    <w:rsid w:val="007C7240"/>
    <w:rsid w:val="007D07C2"/>
    <w:rsid w:val="007D29F1"/>
    <w:rsid w:val="007D30D6"/>
    <w:rsid w:val="007D63F7"/>
    <w:rsid w:val="007D7215"/>
    <w:rsid w:val="007E41F1"/>
    <w:rsid w:val="007F0299"/>
    <w:rsid w:val="007F7793"/>
    <w:rsid w:val="008004D8"/>
    <w:rsid w:val="00802B44"/>
    <w:rsid w:val="00804B33"/>
    <w:rsid w:val="008060C5"/>
    <w:rsid w:val="00810F29"/>
    <w:rsid w:val="00812E06"/>
    <w:rsid w:val="00817188"/>
    <w:rsid w:val="00820E37"/>
    <w:rsid w:val="008375A6"/>
    <w:rsid w:val="0084199F"/>
    <w:rsid w:val="00841EDD"/>
    <w:rsid w:val="00843B7E"/>
    <w:rsid w:val="00850854"/>
    <w:rsid w:val="00855C7B"/>
    <w:rsid w:val="00862BC2"/>
    <w:rsid w:val="00867E8A"/>
    <w:rsid w:val="00872A6E"/>
    <w:rsid w:val="00875604"/>
    <w:rsid w:val="00876F1C"/>
    <w:rsid w:val="00877515"/>
    <w:rsid w:val="0088388C"/>
    <w:rsid w:val="008919A4"/>
    <w:rsid w:val="00894AC0"/>
    <w:rsid w:val="00897E50"/>
    <w:rsid w:val="008A1028"/>
    <w:rsid w:val="008A29D6"/>
    <w:rsid w:val="008A2A29"/>
    <w:rsid w:val="008A6CA3"/>
    <w:rsid w:val="008B3A6C"/>
    <w:rsid w:val="008B45B8"/>
    <w:rsid w:val="008B4C37"/>
    <w:rsid w:val="008B6C46"/>
    <w:rsid w:val="008D2C5E"/>
    <w:rsid w:val="008D3161"/>
    <w:rsid w:val="008D759B"/>
    <w:rsid w:val="008E7C54"/>
    <w:rsid w:val="009029FE"/>
    <w:rsid w:val="00902C4B"/>
    <w:rsid w:val="009035C7"/>
    <w:rsid w:val="00911925"/>
    <w:rsid w:val="009224F7"/>
    <w:rsid w:val="00922791"/>
    <w:rsid w:val="009240D2"/>
    <w:rsid w:val="00924B85"/>
    <w:rsid w:val="00926A23"/>
    <w:rsid w:val="00927FCA"/>
    <w:rsid w:val="00934474"/>
    <w:rsid w:val="009369E9"/>
    <w:rsid w:val="00937EAD"/>
    <w:rsid w:val="00941C63"/>
    <w:rsid w:val="00944AB4"/>
    <w:rsid w:val="009515F8"/>
    <w:rsid w:val="0096050D"/>
    <w:rsid w:val="009661A7"/>
    <w:rsid w:val="00970CD7"/>
    <w:rsid w:val="00971292"/>
    <w:rsid w:val="009929A5"/>
    <w:rsid w:val="00993709"/>
    <w:rsid w:val="00993B2F"/>
    <w:rsid w:val="009956FD"/>
    <w:rsid w:val="009A400F"/>
    <w:rsid w:val="009A7778"/>
    <w:rsid w:val="009A7D00"/>
    <w:rsid w:val="009B68C9"/>
    <w:rsid w:val="009B7DAD"/>
    <w:rsid w:val="009C00DD"/>
    <w:rsid w:val="009C2CCB"/>
    <w:rsid w:val="009D0461"/>
    <w:rsid w:val="009D398F"/>
    <w:rsid w:val="009D3DD0"/>
    <w:rsid w:val="009D53C7"/>
    <w:rsid w:val="009D62BD"/>
    <w:rsid w:val="009D6EA2"/>
    <w:rsid w:val="009E2B12"/>
    <w:rsid w:val="009E35F7"/>
    <w:rsid w:val="009E4CF5"/>
    <w:rsid w:val="009E7B99"/>
    <w:rsid w:val="009F208E"/>
    <w:rsid w:val="009F221E"/>
    <w:rsid w:val="009F283C"/>
    <w:rsid w:val="009F55FD"/>
    <w:rsid w:val="009F7975"/>
    <w:rsid w:val="00A007D4"/>
    <w:rsid w:val="00A010FC"/>
    <w:rsid w:val="00A02C1A"/>
    <w:rsid w:val="00A11DB1"/>
    <w:rsid w:val="00A14BA1"/>
    <w:rsid w:val="00A16A35"/>
    <w:rsid w:val="00A20E0F"/>
    <w:rsid w:val="00A23202"/>
    <w:rsid w:val="00A23AE7"/>
    <w:rsid w:val="00A25BDC"/>
    <w:rsid w:val="00A33C8F"/>
    <w:rsid w:val="00A43202"/>
    <w:rsid w:val="00A443D0"/>
    <w:rsid w:val="00A46660"/>
    <w:rsid w:val="00A467DD"/>
    <w:rsid w:val="00A555D4"/>
    <w:rsid w:val="00A818DF"/>
    <w:rsid w:val="00A833AA"/>
    <w:rsid w:val="00A83480"/>
    <w:rsid w:val="00A84853"/>
    <w:rsid w:val="00A87689"/>
    <w:rsid w:val="00A901E0"/>
    <w:rsid w:val="00A913D0"/>
    <w:rsid w:val="00A95BC8"/>
    <w:rsid w:val="00A95C72"/>
    <w:rsid w:val="00AA3930"/>
    <w:rsid w:val="00AA7AC5"/>
    <w:rsid w:val="00AB3471"/>
    <w:rsid w:val="00AB3918"/>
    <w:rsid w:val="00AB67F6"/>
    <w:rsid w:val="00AC3A2F"/>
    <w:rsid w:val="00AC4441"/>
    <w:rsid w:val="00AD1F87"/>
    <w:rsid w:val="00AD2F28"/>
    <w:rsid w:val="00AD60AE"/>
    <w:rsid w:val="00AD6641"/>
    <w:rsid w:val="00AE6992"/>
    <w:rsid w:val="00AF03D9"/>
    <w:rsid w:val="00AF2D32"/>
    <w:rsid w:val="00AF3E33"/>
    <w:rsid w:val="00AF77A7"/>
    <w:rsid w:val="00AF78F8"/>
    <w:rsid w:val="00B0007B"/>
    <w:rsid w:val="00B10150"/>
    <w:rsid w:val="00B11A7E"/>
    <w:rsid w:val="00B12037"/>
    <w:rsid w:val="00B13B29"/>
    <w:rsid w:val="00B1657E"/>
    <w:rsid w:val="00B21C37"/>
    <w:rsid w:val="00B24786"/>
    <w:rsid w:val="00B26B52"/>
    <w:rsid w:val="00B30CDF"/>
    <w:rsid w:val="00B33B6D"/>
    <w:rsid w:val="00B3411B"/>
    <w:rsid w:val="00B367E8"/>
    <w:rsid w:val="00B419F6"/>
    <w:rsid w:val="00B52B85"/>
    <w:rsid w:val="00B60BF7"/>
    <w:rsid w:val="00B61838"/>
    <w:rsid w:val="00B61A06"/>
    <w:rsid w:val="00B6278A"/>
    <w:rsid w:val="00B633B3"/>
    <w:rsid w:val="00B6470C"/>
    <w:rsid w:val="00B728A8"/>
    <w:rsid w:val="00B735A7"/>
    <w:rsid w:val="00B772DA"/>
    <w:rsid w:val="00B778C7"/>
    <w:rsid w:val="00B83943"/>
    <w:rsid w:val="00B85BA6"/>
    <w:rsid w:val="00B86255"/>
    <w:rsid w:val="00B864E9"/>
    <w:rsid w:val="00B87369"/>
    <w:rsid w:val="00B874E1"/>
    <w:rsid w:val="00B90F19"/>
    <w:rsid w:val="00B93A18"/>
    <w:rsid w:val="00B9458F"/>
    <w:rsid w:val="00B9529B"/>
    <w:rsid w:val="00B96DAB"/>
    <w:rsid w:val="00B97B55"/>
    <w:rsid w:val="00BA2ACC"/>
    <w:rsid w:val="00BA2FFF"/>
    <w:rsid w:val="00BA3FD5"/>
    <w:rsid w:val="00BA4399"/>
    <w:rsid w:val="00BA58FC"/>
    <w:rsid w:val="00BB0AAF"/>
    <w:rsid w:val="00BB1B0D"/>
    <w:rsid w:val="00BB475D"/>
    <w:rsid w:val="00BB479F"/>
    <w:rsid w:val="00BB4DB5"/>
    <w:rsid w:val="00BC1F23"/>
    <w:rsid w:val="00BC4B1A"/>
    <w:rsid w:val="00BD15F1"/>
    <w:rsid w:val="00BD3712"/>
    <w:rsid w:val="00BE62E7"/>
    <w:rsid w:val="00BE7A8A"/>
    <w:rsid w:val="00BF7CB6"/>
    <w:rsid w:val="00C002F7"/>
    <w:rsid w:val="00C02C59"/>
    <w:rsid w:val="00C02C90"/>
    <w:rsid w:val="00C10D21"/>
    <w:rsid w:val="00C1193C"/>
    <w:rsid w:val="00C1722B"/>
    <w:rsid w:val="00C20D2F"/>
    <w:rsid w:val="00C22A33"/>
    <w:rsid w:val="00C31886"/>
    <w:rsid w:val="00C31DAB"/>
    <w:rsid w:val="00C326CC"/>
    <w:rsid w:val="00C44877"/>
    <w:rsid w:val="00C452F1"/>
    <w:rsid w:val="00C45B0F"/>
    <w:rsid w:val="00C57111"/>
    <w:rsid w:val="00C60057"/>
    <w:rsid w:val="00C633C8"/>
    <w:rsid w:val="00C65D9D"/>
    <w:rsid w:val="00C7154C"/>
    <w:rsid w:val="00C757DD"/>
    <w:rsid w:val="00C83AA9"/>
    <w:rsid w:val="00C85B2D"/>
    <w:rsid w:val="00C85F77"/>
    <w:rsid w:val="00C9356C"/>
    <w:rsid w:val="00C94908"/>
    <w:rsid w:val="00C96311"/>
    <w:rsid w:val="00CA6B82"/>
    <w:rsid w:val="00CA76E0"/>
    <w:rsid w:val="00CB0C58"/>
    <w:rsid w:val="00CB1676"/>
    <w:rsid w:val="00CB3CB7"/>
    <w:rsid w:val="00CC74F2"/>
    <w:rsid w:val="00CD3F36"/>
    <w:rsid w:val="00CD7113"/>
    <w:rsid w:val="00CE280F"/>
    <w:rsid w:val="00CE6204"/>
    <w:rsid w:val="00CE75AB"/>
    <w:rsid w:val="00CF0978"/>
    <w:rsid w:val="00CF1ED8"/>
    <w:rsid w:val="00CF2729"/>
    <w:rsid w:val="00CF38A0"/>
    <w:rsid w:val="00CF4DEA"/>
    <w:rsid w:val="00CF5E40"/>
    <w:rsid w:val="00D01E1D"/>
    <w:rsid w:val="00D02284"/>
    <w:rsid w:val="00D02987"/>
    <w:rsid w:val="00D04C9B"/>
    <w:rsid w:val="00D15406"/>
    <w:rsid w:val="00D15993"/>
    <w:rsid w:val="00D16888"/>
    <w:rsid w:val="00D17DDC"/>
    <w:rsid w:val="00D20B44"/>
    <w:rsid w:val="00D2332A"/>
    <w:rsid w:val="00D246F5"/>
    <w:rsid w:val="00D34140"/>
    <w:rsid w:val="00D34150"/>
    <w:rsid w:val="00D364E0"/>
    <w:rsid w:val="00D41292"/>
    <w:rsid w:val="00D459EA"/>
    <w:rsid w:val="00D50B95"/>
    <w:rsid w:val="00D5611B"/>
    <w:rsid w:val="00D601FF"/>
    <w:rsid w:val="00D669C8"/>
    <w:rsid w:val="00D71D1E"/>
    <w:rsid w:val="00D73779"/>
    <w:rsid w:val="00D7539C"/>
    <w:rsid w:val="00D82D41"/>
    <w:rsid w:val="00D855DB"/>
    <w:rsid w:val="00D9156F"/>
    <w:rsid w:val="00D96CC5"/>
    <w:rsid w:val="00DA0AAE"/>
    <w:rsid w:val="00DA2B2C"/>
    <w:rsid w:val="00DB0C9A"/>
    <w:rsid w:val="00DB2BB3"/>
    <w:rsid w:val="00DB5DCB"/>
    <w:rsid w:val="00DB681C"/>
    <w:rsid w:val="00DC0B0B"/>
    <w:rsid w:val="00DC1E5A"/>
    <w:rsid w:val="00DC5204"/>
    <w:rsid w:val="00DC6580"/>
    <w:rsid w:val="00DC7266"/>
    <w:rsid w:val="00DE1AE6"/>
    <w:rsid w:val="00DE1E10"/>
    <w:rsid w:val="00DE629E"/>
    <w:rsid w:val="00DE7ED5"/>
    <w:rsid w:val="00DF1B5A"/>
    <w:rsid w:val="00DF205F"/>
    <w:rsid w:val="00E0049B"/>
    <w:rsid w:val="00E00F37"/>
    <w:rsid w:val="00E06385"/>
    <w:rsid w:val="00E13BD3"/>
    <w:rsid w:val="00E1563A"/>
    <w:rsid w:val="00E21CD6"/>
    <w:rsid w:val="00E21D54"/>
    <w:rsid w:val="00E23549"/>
    <w:rsid w:val="00E4310D"/>
    <w:rsid w:val="00E43D88"/>
    <w:rsid w:val="00E4705F"/>
    <w:rsid w:val="00E47985"/>
    <w:rsid w:val="00E62F06"/>
    <w:rsid w:val="00E64F93"/>
    <w:rsid w:val="00E7224E"/>
    <w:rsid w:val="00E832A1"/>
    <w:rsid w:val="00E8486B"/>
    <w:rsid w:val="00E8678D"/>
    <w:rsid w:val="00E8742A"/>
    <w:rsid w:val="00E902F4"/>
    <w:rsid w:val="00E90621"/>
    <w:rsid w:val="00E90F73"/>
    <w:rsid w:val="00E94FD1"/>
    <w:rsid w:val="00EA3895"/>
    <w:rsid w:val="00EA38C7"/>
    <w:rsid w:val="00EB08BF"/>
    <w:rsid w:val="00EB4763"/>
    <w:rsid w:val="00EC7D24"/>
    <w:rsid w:val="00ED0C6D"/>
    <w:rsid w:val="00ED5447"/>
    <w:rsid w:val="00EE3551"/>
    <w:rsid w:val="00EF0209"/>
    <w:rsid w:val="00EF663B"/>
    <w:rsid w:val="00EF67D0"/>
    <w:rsid w:val="00EF6816"/>
    <w:rsid w:val="00EF7B8F"/>
    <w:rsid w:val="00F0026D"/>
    <w:rsid w:val="00F03429"/>
    <w:rsid w:val="00F0573B"/>
    <w:rsid w:val="00F06B9A"/>
    <w:rsid w:val="00F10595"/>
    <w:rsid w:val="00F10A12"/>
    <w:rsid w:val="00F16574"/>
    <w:rsid w:val="00F17D61"/>
    <w:rsid w:val="00F25D8C"/>
    <w:rsid w:val="00F2662A"/>
    <w:rsid w:val="00F27502"/>
    <w:rsid w:val="00F309D6"/>
    <w:rsid w:val="00F337C3"/>
    <w:rsid w:val="00F34297"/>
    <w:rsid w:val="00F35E3B"/>
    <w:rsid w:val="00F41D1E"/>
    <w:rsid w:val="00F42480"/>
    <w:rsid w:val="00F445AE"/>
    <w:rsid w:val="00F45B25"/>
    <w:rsid w:val="00F45CFF"/>
    <w:rsid w:val="00F46D89"/>
    <w:rsid w:val="00F542A9"/>
    <w:rsid w:val="00F54F4B"/>
    <w:rsid w:val="00F559E5"/>
    <w:rsid w:val="00F61387"/>
    <w:rsid w:val="00F621F0"/>
    <w:rsid w:val="00F64794"/>
    <w:rsid w:val="00F6799D"/>
    <w:rsid w:val="00F67E87"/>
    <w:rsid w:val="00F75A5F"/>
    <w:rsid w:val="00F768FB"/>
    <w:rsid w:val="00F8135A"/>
    <w:rsid w:val="00F879F2"/>
    <w:rsid w:val="00F97183"/>
    <w:rsid w:val="00FA621B"/>
    <w:rsid w:val="00FA62AC"/>
    <w:rsid w:val="00FA6EE6"/>
    <w:rsid w:val="00FA7B44"/>
    <w:rsid w:val="00FB4584"/>
    <w:rsid w:val="00FB5A25"/>
    <w:rsid w:val="00FC11AD"/>
    <w:rsid w:val="00FC6FA8"/>
    <w:rsid w:val="00FC74D2"/>
    <w:rsid w:val="00FD04A7"/>
    <w:rsid w:val="00FD0F83"/>
    <w:rsid w:val="00FD5594"/>
    <w:rsid w:val="00FD55C9"/>
    <w:rsid w:val="00FD65FF"/>
    <w:rsid w:val="00FD76B8"/>
    <w:rsid w:val="00FF12F4"/>
    <w:rsid w:val="00FF1620"/>
    <w:rsid w:val="00FF4491"/>
    <w:rsid w:val="00FF52B5"/>
    <w:rsid w:val="00FF67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7FE18"/>
  <w15:docId w15:val="{BF5D82D7-5780-4994-BF1C-6F6FA1E08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544836"/>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364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9"/>
    <w:rsid w:val="00544836"/>
    <w:rPr>
      <w:rFonts w:ascii="Arial" w:eastAsia="Times New Roman" w:hAnsi="Arial" w:cs="Arial"/>
      <w:b/>
      <w:bCs/>
      <w:color w:val="26282F"/>
      <w:sz w:val="26"/>
      <w:szCs w:val="26"/>
      <w:lang w:eastAsia="ru-RU"/>
    </w:rPr>
  </w:style>
  <w:style w:type="character" w:customStyle="1" w:styleId="a4">
    <w:name w:val="Гипертекстовая ссылка"/>
    <w:basedOn w:val="a0"/>
    <w:uiPriority w:val="99"/>
    <w:rsid w:val="00544836"/>
    <w:rPr>
      <w:color w:val="106BBE"/>
    </w:rPr>
  </w:style>
  <w:style w:type="paragraph" w:styleId="a5">
    <w:name w:val="List Paragraph"/>
    <w:basedOn w:val="a"/>
    <w:uiPriority w:val="34"/>
    <w:qFormat/>
    <w:rsid w:val="00544836"/>
    <w:pPr>
      <w:ind w:left="720"/>
      <w:contextualSpacing/>
    </w:pPr>
  </w:style>
  <w:style w:type="paragraph" w:customStyle="1" w:styleId="Default">
    <w:name w:val="Default"/>
    <w:rsid w:val="0029534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rsid w:val="00CF5E40"/>
  </w:style>
  <w:style w:type="paragraph" w:customStyle="1" w:styleId="msonormalbullet1gif">
    <w:name w:val="msonormalbullet1.gif"/>
    <w:basedOn w:val="a"/>
    <w:rsid w:val="009D39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_"/>
    <w:link w:val="20"/>
    <w:rsid w:val="00507D2D"/>
    <w:rPr>
      <w:rFonts w:ascii="Times New Roman" w:hAnsi="Times New Roman"/>
      <w:shd w:val="clear" w:color="auto" w:fill="FFFFFF"/>
    </w:rPr>
  </w:style>
  <w:style w:type="paragraph" w:customStyle="1" w:styleId="20">
    <w:name w:val="Основной текст (2)"/>
    <w:basedOn w:val="a"/>
    <w:link w:val="2"/>
    <w:rsid w:val="00507D2D"/>
    <w:pPr>
      <w:widowControl w:val="0"/>
      <w:shd w:val="clear" w:color="auto" w:fill="FFFFFF"/>
      <w:spacing w:after="0" w:line="0" w:lineRule="atLeast"/>
      <w:ind w:hanging="400"/>
      <w:jc w:val="center"/>
    </w:pPr>
    <w:rPr>
      <w:rFonts w:ascii="Times New Roman" w:hAnsi="Times New Roman"/>
    </w:rPr>
  </w:style>
  <w:style w:type="paragraph" w:styleId="a6">
    <w:name w:val="annotation text"/>
    <w:basedOn w:val="a"/>
    <w:link w:val="a7"/>
    <w:unhideWhenUsed/>
    <w:rsid w:val="00B61A06"/>
    <w:pPr>
      <w:spacing w:after="0" w:line="240" w:lineRule="auto"/>
      <w:jc w:val="both"/>
    </w:pPr>
    <w:rPr>
      <w:rFonts w:ascii="Journal" w:eastAsia="Times New Roman" w:hAnsi="Journal" w:cs="Times New Roman"/>
      <w:sz w:val="24"/>
      <w:szCs w:val="20"/>
      <w:lang w:val="uk-UA"/>
    </w:rPr>
  </w:style>
  <w:style w:type="character" w:customStyle="1" w:styleId="a7">
    <w:name w:val="Текст примечания Знак"/>
    <w:basedOn w:val="a0"/>
    <w:link w:val="a6"/>
    <w:rsid w:val="00B61A06"/>
    <w:rPr>
      <w:rFonts w:ascii="Journal" w:eastAsia="Times New Roman" w:hAnsi="Journal" w:cs="Times New Roman"/>
      <w:sz w:val="24"/>
      <w:szCs w:val="20"/>
      <w:lang w:val="uk-UA"/>
    </w:rPr>
  </w:style>
  <w:style w:type="paragraph" w:styleId="a8">
    <w:name w:val="header"/>
    <w:basedOn w:val="a"/>
    <w:link w:val="a9"/>
    <w:uiPriority w:val="99"/>
    <w:semiHidden/>
    <w:unhideWhenUsed/>
    <w:rsid w:val="00EB4763"/>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EB4763"/>
  </w:style>
  <w:style w:type="paragraph" w:styleId="aa">
    <w:name w:val="footer"/>
    <w:basedOn w:val="a"/>
    <w:link w:val="ab"/>
    <w:uiPriority w:val="99"/>
    <w:unhideWhenUsed/>
    <w:rsid w:val="00EB476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B4763"/>
  </w:style>
  <w:style w:type="character" w:customStyle="1" w:styleId="FontStyle66">
    <w:name w:val="Font Style66"/>
    <w:basedOn w:val="a0"/>
    <w:uiPriority w:val="99"/>
    <w:rsid w:val="00754490"/>
    <w:rPr>
      <w:rFonts w:ascii="Times New Roman" w:hAnsi="Times New Roman" w:cs="Times New Roman" w:hint="default"/>
      <w:sz w:val="26"/>
      <w:szCs w:val="26"/>
    </w:rPr>
  </w:style>
  <w:style w:type="character" w:styleId="ac">
    <w:name w:val="Hyperlink"/>
    <w:basedOn w:val="a0"/>
    <w:uiPriority w:val="99"/>
    <w:unhideWhenUsed/>
    <w:rsid w:val="00754490"/>
    <w:rPr>
      <w:color w:val="0000FF"/>
      <w:u w:val="single"/>
    </w:rPr>
  </w:style>
  <w:style w:type="paragraph" w:styleId="ad">
    <w:name w:val="Balloon Text"/>
    <w:basedOn w:val="a"/>
    <w:link w:val="ae"/>
    <w:uiPriority w:val="99"/>
    <w:semiHidden/>
    <w:unhideWhenUsed/>
    <w:rsid w:val="00754490"/>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754490"/>
    <w:rPr>
      <w:rFonts w:ascii="Tahoma" w:hAnsi="Tahoma" w:cs="Tahoma"/>
      <w:sz w:val="16"/>
      <w:szCs w:val="16"/>
    </w:rPr>
  </w:style>
  <w:style w:type="table" w:styleId="af">
    <w:name w:val="Table Grid"/>
    <w:basedOn w:val="a1"/>
    <w:uiPriority w:val="59"/>
    <w:rsid w:val="00804B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bullet3gif">
    <w:name w:val="msonormalbullet3.gif"/>
    <w:basedOn w:val="a"/>
    <w:uiPriority w:val="99"/>
    <w:rsid w:val="004318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bullet2gif">
    <w:name w:val="msonormalbullet2.gif"/>
    <w:basedOn w:val="a"/>
    <w:uiPriority w:val="99"/>
    <w:rsid w:val="00431878"/>
    <w:pPr>
      <w:spacing w:before="100" w:beforeAutospacing="1" w:after="100" w:afterAutospacing="1" w:line="240" w:lineRule="auto"/>
    </w:pPr>
    <w:rPr>
      <w:rFonts w:ascii="Times New Roman" w:eastAsia="Times New Roman" w:hAnsi="Times New Roman" w:cs="Times New Roman"/>
      <w:sz w:val="24"/>
      <w:szCs w:val="24"/>
    </w:rPr>
  </w:style>
  <w:style w:type="paragraph" w:styleId="af0">
    <w:name w:val="Title"/>
    <w:basedOn w:val="a"/>
    <w:link w:val="af1"/>
    <w:uiPriority w:val="99"/>
    <w:qFormat/>
    <w:rsid w:val="003E3887"/>
    <w:pPr>
      <w:spacing w:after="0" w:line="360" w:lineRule="auto"/>
      <w:ind w:firstLine="720"/>
      <w:jc w:val="center"/>
    </w:pPr>
    <w:rPr>
      <w:rFonts w:ascii="Times New Roman" w:eastAsia="Times New Roman" w:hAnsi="Times New Roman" w:cs="Times New Roman"/>
      <w:sz w:val="32"/>
      <w:szCs w:val="20"/>
    </w:rPr>
  </w:style>
  <w:style w:type="character" w:customStyle="1" w:styleId="af1">
    <w:name w:val="Заголовок Знак"/>
    <w:basedOn w:val="a0"/>
    <w:link w:val="af0"/>
    <w:uiPriority w:val="99"/>
    <w:rsid w:val="003E3887"/>
    <w:rPr>
      <w:rFonts w:ascii="Times New Roman" w:eastAsia="Times New Roman" w:hAnsi="Times New Roman" w:cs="Times New Roman"/>
      <w:sz w:val="32"/>
      <w:szCs w:val="20"/>
    </w:rPr>
  </w:style>
  <w:style w:type="paragraph" w:styleId="af2">
    <w:name w:val="Body Text"/>
    <w:basedOn w:val="a"/>
    <w:link w:val="af3"/>
    <w:uiPriority w:val="1"/>
    <w:semiHidden/>
    <w:unhideWhenUsed/>
    <w:qFormat/>
    <w:rsid w:val="00993709"/>
    <w:pPr>
      <w:widowControl w:val="0"/>
      <w:autoSpaceDE w:val="0"/>
      <w:autoSpaceDN w:val="0"/>
      <w:spacing w:after="0" w:line="240" w:lineRule="auto"/>
    </w:pPr>
    <w:rPr>
      <w:rFonts w:ascii="Times New Roman" w:eastAsia="Times New Roman" w:hAnsi="Times New Roman" w:cs="Times New Roman"/>
      <w:sz w:val="28"/>
      <w:szCs w:val="28"/>
      <w:lang w:eastAsia="en-US"/>
    </w:rPr>
  </w:style>
  <w:style w:type="character" w:customStyle="1" w:styleId="af3">
    <w:name w:val="Основной текст Знак"/>
    <w:basedOn w:val="a0"/>
    <w:link w:val="af2"/>
    <w:uiPriority w:val="1"/>
    <w:semiHidden/>
    <w:rsid w:val="00993709"/>
    <w:rPr>
      <w:rFonts w:ascii="Times New Roman" w:eastAsia="Times New Roman" w:hAnsi="Times New Roman" w:cs="Times New Roman"/>
      <w:sz w:val="28"/>
      <w:szCs w:val="28"/>
      <w:lang w:eastAsia="en-US"/>
    </w:rPr>
  </w:style>
  <w:style w:type="paragraph" w:customStyle="1" w:styleId="TableParagraph">
    <w:name w:val="Table Paragraph"/>
    <w:basedOn w:val="a"/>
    <w:uiPriority w:val="1"/>
    <w:qFormat/>
    <w:rsid w:val="00993709"/>
    <w:pPr>
      <w:widowControl w:val="0"/>
      <w:autoSpaceDE w:val="0"/>
      <w:autoSpaceDN w:val="0"/>
      <w:spacing w:after="0" w:line="240" w:lineRule="auto"/>
    </w:pPr>
    <w:rPr>
      <w:rFonts w:ascii="Times New Roman" w:eastAsia="Times New Roman" w:hAnsi="Times New Roman" w:cs="Times New Roman"/>
      <w:lang w:eastAsia="en-US"/>
    </w:rPr>
  </w:style>
  <w:style w:type="table" w:customStyle="1" w:styleId="TableNormal">
    <w:name w:val="Table Normal"/>
    <w:uiPriority w:val="2"/>
    <w:semiHidden/>
    <w:qFormat/>
    <w:rsid w:val="00993709"/>
    <w:pPr>
      <w:widowControl w:val="0"/>
      <w:autoSpaceDE w:val="0"/>
      <w:autoSpaceDN w:val="0"/>
      <w:spacing w:after="0" w:line="240" w:lineRule="auto"/>
    </w:pPr>
    <w:rPr>
      <w:rFonts w:eastAsiaTheme="minorHAnsi"/>
      <w:lang w:val="en-US" w:eastAsia="en-US"/>
    </w:rPr>
    <w:tblPr>
      <w:tblCellMar>
        <w:top w:w="0" w:type="dxa"/>
        <w:left w:w="0" w:type="dxa"/>
        <w:bottom w:w="0" w:type="dxa"/>
        <w:right w:w="0" w:type="dxa"/>
      </w:tblCellMar>
    </w:tblPr>
  </w:style>
  <w:style w:type="paragraph" w:customStyle="1" w:styleId="s1">
    <w:name w:val="s_1"/>
    <w:basedOn w:val="a"/>
    <w:rsid w:val="00DF1B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Normal">
    <w:name w:val="ConsPlusNormal"/>
    <w:rsid w:val="0096050D"/>
    <w:pPr>
      <w:widowControl w:val="0"/>
      <w:autoSpaceDE w:val="0"/>
      <w:autoSpaceDN w:val="0"/>
      <w:spacing w:after="0" w:line="240" w:lineRule="auto"/>
    </w:pPr>
    <w:rPr>
      <w:rFonts w:ascii="Arial" w:hAnsi="Arial" w:cs="Arial"/>
      <w:sz w:val="20"/>
    </w:rPr>
  </w:style>
  <w:style w:type="table" w:customStyle="1" w:styleId="11">
    <w:name w:val="Сетка таблицы1"/>
    <w:basedOn w:val="a1"/>
    <w:next w:val="af"/>
    <w:uiPriority w:val="59"/>
    <w:rsid w:val="007B739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80829">
      <w:bodyDiv w:val="1"/>
      <w:marLeft w:val="0"/>
      <w:marRight w:val="0"/>
      <w:marTop w:val="0"/>
      <w:marBottom w:val="0"/>
      <w:divBdr>
        <w:top w:val="none" w:sz="0" w:space="0" w:color="auto"/>
        <w:left w:val="none" w:sz="0" w:space="0" w:color="auto"/>
        <w:bottom w:val="none" w:sz="0" w:space="0" w:color="auto"/>
        <w:right w:val="none" w:sz="0" w:space="0" w:color="auto"/>
      </w:divBdr>
    </w:div>
    <w:div w:id="98530448">
      <w:bodyDiv w:val="1"/>
      <w:marLeft w:val="0"/>
      <w:marRight w:val="0"/>
      <w:marTop w:val="0"/>
      <w:marBottom w:val="0"/>
      <w:divBdr>
        <w:top w:val="none" w:sz="0" w:space="0" w:color="auto"/>
        <w:left w:val="none" w:sz="0" w:space="0" w:color="auto"/>
        <w:bottom w:val="none" w:sz="0" w:space="0" w:color="auto"/>
        <w:right w:val="none" w:sz="0" w:space="0" w:color="auto"/>
      </w:divBdr>
    </w:div>
    <w:div w:id="104665584">
      <w:bodyDiv w:val="1"/>
      <w:marLeft w:val="0"/>
      <w:marRight w:val="0"/>
      <w:marTop w:val="0"/>
      <w:marBottom w:val="0"/>
      <w:divBdr>
        <w:top w:val="none" w:sz="0" w:space="0" w:color="auto"/>
        <w:left w:val="none" w:sz="0" w:space="0" w:color="auto"/>
        <w:bottom w:val="none" w:sz="0" w:space="0" w:color="auto"/>
        <w:right w:val="none" w:sz="0" w:space="0" w:color="auto"/>
      </w:divBdr>
    </w:div>
    <w:div w:id="141390932">
      <w:bodyDiv w:val="1"/>
      <w:marLeft w:val="0"/>
      <w:marRight w:val="0"/>
      <w:marTop w:val="0"/>
      <w:marBottom w:val="0"/>
      <w:divBdr>
        <w:top w:val="none" w:sz="0" w:space="0" w:color="auto"/>
        <w:left w:val="none" w:sz="0" w:space="0" w:color="auto"/>
        <w:bottom w:val="none" w:sz="0" w:space="0" w:color="auto"/>
        <w:right w:val="none" w:sz="0" w:space="0" w:color="auto"/>
      </w:divBdr>
    </w:div>
    <w:div w:id="155146937">
      <w:bodyDiv w:val="1"/>
      <w:marLeft w:val="0"/>
      <w:marRight w:val="0"/>
      <w:marTop w:val="0"/>
      <w:marBottom w:val="0"/>
      <w:divBdr>
        <w:top w:val="none" w:sz="0" w:space="0" w:color="auto"/>
        <w:left w:val="none" w:sz="0" w:space="0" w:color="auto"/>
        <w:bottom w:val="none" w:sz="0" w:space="0" w:color="auto"/>
        <w:right w:val="none" w:sz="0" w:space="0" w:color="auto"/>
      </w:divBdr>
    </w:div>
    <w:div w:id="189614627">
      <w:bodyDiv w:val="1"/>
      <w:marLeft w:val="0"/>
      <w:marRight w:val="0"/>
      <w:marTop w:val="0"/>
      <w:marBottom w:val="0"/>
      <w:divBdr>
        <w:top w:val="none" w:sz="0" w:space="0" w:color="auto"/>
        <w:left w:val="none" w:sz="0" w:space="0" w:color="auto"/>
        <w:bottom w:val="none" w:sz="0" w:space="0" w:color="auto"/>
        <w:right w:val="none" w:sz="0" w:space="0" w:color="auto"/>
      </w:divBdr>
    </w:div>
    <w:div w:id="191890425">
      <w:bodyDiv w:val="1"/>
      <w:marLeft w:val="0"/>
      <w:marRight w:val="0"/>
      <w:marTop w:val="0"/>
      <w:marBottom w:val="0"/>
      <w:divBdr>
        <w:top w:val="none" w:sz="0" w:space="0" w:color="auto"/>
        <w:left w:val="none" w:sz="0" w:space="0" w:color="auto"/>
        <w:bottom w:val="none" w:sz="0" w:space="0" w:color="auto"/>
        <w:right w:val="none" w:sz="0" w:space="0" w:color="auto"/>
      </w:divBdr>
    </w:div>
    <w:div w:id="251813706">
      <w:bodyDiv w:val="1"/>
      <w:marLeft w:val="0"/>
      <w:marRight w:val="0"/>
      <w:marTop w:val="0"/>
      <w:marBottom w:val="0"/>
      <w:divBdr>
        <w:top w:val="none" w:sz="0" w:space="0" w:color="auto"/>
        <w:left w:val="none" w:sz="0" w:space="0" w:color="auto"/>
        <w:bottom w:val="none" w:sz="0" w:space="0" w:color="auto"/>
        <w:right w:val="none" w:sz="0" w:space="0" w:color="auto"/>
      </w:divBdr>
    </w:div>
    <w:div w:id="293146257">
      <w:bodyDiv w:val="1"/>
      <w:marLeft w:val="0"/>
      <w:marRight w:val="0"/>
      <w:marTop w:val="0"/>
      <w:marBottom w:val="0"/>
      <w:divBdr>
        <w:top w:val="none" w:sz="0" w:space="0" w:color="auto"/>
        <w:left w:val="none" w:sz="0" w:space="0" w:color="auto"/>
        <w:bottom w:val="none" w:sz="0" w:space="0" w:color="auto"/>
        <w:right w:val="none" w:sz="0" w:space="0" w:color="auto"/>
      </w:divBdr>
    </w:div>
    <w:div w:id="367073109">
      <w:bodyDiv w:val="1"/>
      <w:marLeft w:val="0"/>
      <w:marRight w:val="0"/>
      <w:marTop w:val="0"/>
      <w:marBottom w:val="0"/>
      <w:divBdr>
        <w:top w:val="none" w:sz="0" w:space="0" w:color="auto"/>
        <w:left w:val="none" w:sz="0" w:space="0" w:color="auto"/>
        <w:bottom w:val="none" w:sz="0" w:space="0" w:color="auto"/>
        <w:right w:val="none" w:sz="0" w:space="0" w:color="auto"/>
      </w:divBdr>
    </w:div>
    <w:div w:id="466974865">
      <w:bodyDiv w:val="1"/>
      <w:marLeft w:val="0"/>
      <w:marRight w:val="0"/>
      <w:marTop w:val="0"/>
      <w:marBottom w:val="0"/>
      <w:divBdr>
        <w:top w:val="none" w:sz="0" w:space="0" w:color="auto"/>
        <w:left w:val="none" w:sz="0" w:space="0" w:color="auto"/>
        <w:bottom w:val="none" w:sz="0" w:space="0" w:color="auto"/>
        <w:right w:val="none" w:sz="0" w:space="0" w:color="auto"/>
      </w:divBdr>
    </w:div>
    <w:div w:id="497965785">
      <w:bodyDiv w:val="1"/>
      <w:marLeft w:val="0"/>
      <w:marRight w:val="0"/>
      <w:marTop w:val="0"/>
      <w:marBottom w:val="0"/>
      <w:divBdr>
        <w:top w:val="none" w:sz="0" w:space="0" w:color="auto"/>
        <w:left w:val="none" w:sz="0" w:space="0" w:color="auto"/>
        <w:bottom w:val="none" w:sz="0" w:space="0" w:color="auto"/>
        <w:right w:val="none" w:sz="0" w:space="0" w:color="auto"/>
      </w:divBdr>
    </w:div>
    <w:div w:id="509955222">
      <w:bodyDiv w:val="1"/>
      <w:marLeft w:val="0"/>
      <w:marRight w:val="0"/>
      <w:marTop w:val="0"/>
      <w:marBottom w:val="0"/>
      <w:divBdr>
        <w:top w:val="none" w:sz="0" w:space="0" w:color="auto"/>
        <w:left w:val="none" w:sz="0" w:space="0" w:color="auto"/>
        <w:bottom w:val="none" w:sz="0" w:space="0" w:color="auto"/>
        <w:right w:val="none" w:sz="0" w:space="0" w:color="auto"/>
      </w:divBdr>
    </w:div>
    <w:div w:id="561453796">
      <w:bodyDiv w:val="1"/>
      <w:marLeft w:val="0"/>
      <w:marRight w:val="0"/>
      <w:marTop w:val="0"/>
      <w:marBottom w:val="0"/>
      <w:divBdr>
        <w:top w:val="none" w:sz="0" w:space="0" w:color="auto"/>
        <w:left w:val="none" w:sz="0" w:space="0" w:color="auto"/>
        <w:bottom w:val="none" w:sz="0" w:space="0" w:color="auto"/>
        <w:right w:val="none" w:sz="0" w:space="0" w:color="auto"/>
      </w:divBdr>
    </w:div>
    <w:div w:id="597835835">
      <w:bodyDiv w:val="1"/>
      <w:marLeft w:val="0"/>
      <w:marRight w:val="0"/>
      <w:marTop w:val="0"/>
      <w:marBottom w:val="0"/>
      <w:divBdr>
        <w:top w:val="none" w:sz="0" w:space="0" w:color="auto"/>
        <w:left w:val="none" w:sz="0" w:space="0" w:color="auto"/>
        <w:bottom w:val="none" w:sz="0" w:space="0" w:color="auto"/>
        <w:right w:val="none" w:sz="0" w:space="0" w:color="auto"/>
      </w:divBdr>
    </w:div>
    <w:div w:id="598102172">
      <w:bodyDiv w:val="1"/>
      <w:marLeft w:val="0"/>
      <w:marRight w:val="0"/>
      <w:marTop w:val="0"/>
      <w:marBottom w:val="0"/>
      <w:divBdr>
        <w:top w:val="none" w:sz="0" w:space="0" w:color="auto"/>
        <w:left w:val="none" w:sz="0" w:space="0" w:color="auto"/>
        <w:bottom w:val="none" w:sz="0" w:space="0" w:color="auto"/>
        <w:right w:val="none" w:sz="0" w:space="0" w:color="auto"/>
      </w:divBdr>
    </w:div>
    <w:div w:id="618686520">
      <w:bodyDiv w:val="1"/>
      <w:marLeft w:val="0"/>
      <w:marRight w:val="0"/>
      <w:marTop w:val="0"/>
      <w:marBottom w:val="0"/>
      <w:divBdr>
        <w:top w:val="none" w:sz="0" w:space="0" w:color="auto"/>
        <w:left w:val="none" w:sz="0" w:space="0" w:color="auto"/>
        <w:bottom w:val="none" w:sz="0" w:space="0" w:color="auto"/>
        <w:right w:val="none" w:sz="0" w:space="0" w:color="auto"/>
      </w:divBdr>
    </w:div>
    <w:div w:id="649212161">
      <w:bodyDiv w:val="1"/>
      <w:marLeft w:val="0"/>
      <w:marRight w:val="0"/>
      <w:marTop w:val="0"/>
      <w:marBottom w:val="0"/>
      <w:divBdr>
        <w:top w:val="none" w:sz="0" w:space="0" w:color="auto"/>
        <w:left w:val="none" w:sz="0" w:space="0" w:color="auto"/>
        <w:bottom w:val="none" w:sz="0" w:space="0" w:color="auto"/>
        <w:right w:val="none" w:sz="0" w:space="0" w:color="auto"/>
      </w:divBdr>
    </w:div>
    <w:div w:id="709377512">
      <w:bodyDiv w:val="1"/>
      <w:marLeft w:val="0"/>
      <w:marRight w:val="0"/>
      <w:marTop w:val="0"/>
      <w:marBottom w:val="0"/>
      <w:divBdr>
        <w:top w:val="none" w:sz="0" w:space="0" w:color="auto"/>
        <w:left w:val="none" w:sz="0" w:space="0" w:color="auto"/>
        <w:bottom w:val="none" w:sz="0" w:space="0" w:color="auto"/>
        <w:right w:val="none" w:sz="0" w:space="0" w:color="auto"/>
      </w:divBdr>
    </w:div>
    <w:div w:id="744884223">
      <w:bodyDiv w:val="1"/>
      <w:marLeft w:val="0"/>
      <w:marRight w:val="0"/>
      <w:marTop w:val="0"/>
      <w:marBottom w:val="0"/>
      <w:divBdr>
        <w:top w:val="none" w:sz="0" w:space="0" w:color="auto"/>
        <w:left w:val="none" w:sz="0" w:space="0" w:color="auto"/>
        <w:bottom w:val="none" w:sz="0" w:space="0" w:color="auto"/>
        <w:right w:val="none" w:sz="0" w:space="0" w:color="auto"/>
      </w:divBdr>
    </w:div>
    <w:div w:id="766846544">
      <w:bodyDiv w:val="1"/>
      <w:marLeft w:val="0"/>
      <w:marRight w:val="0"/>
      <w:marTop w:val="0"/>
      <w:marBottom w:val="0"/>
      <w:divBdr>
        <w:top w:val="none" w:sz="0" w:space="0" w:color="auto"/>
        <w:left w:val="none" w:sz="0" w:space="0" w:color="auto"/>
        <w:bottom w:val="none" w:sz="0" w:space="0" w:color="auto"/>
        <w:right w:val="none" w:sz="0" w:space="0" w:color="auto"/>
      </w:divBdr>
    </w:div>
    <w:div w:id="842669039">
      <w:bodyDiv w:val="1"/>
      <w:marLeft w:val="0"/>
      <w:marRight w:val="0"/>
      <w:marTop w:val="0"/>
      <w:marBottom w:val="0"/>
      <w:divBdr>
        <w:top w:val="none" w:sz="0" w:space="0" w:color="auto"/>
        <w:left w:val="none" w:sz="0" w:space="0" w:color="auto"/>
        <w:bottom w:val="none" w:sz="0" w:space="0" w:color="auto"/>
        <w:right w:val="none" w:sz="0" w:space="0" w:color="auto"/>
      </w:divBdr>
    </w:div>
    <w:div w:id="852257566">
      <w:bodyDiv w:val="1"/>
      <w:marLeft w:val="0"/>
      <w:marRight w:val="0"/>
      <w:marTop w:val="0"/>
      <w:marBottom w:val="0"/>
      <w:divBdr>
        <w:top w:val="none" w:sz="0" w:space="0" w:color="auto"/>
        <w:left w:val="none" w:sz="0" w:space="0" w:color="auto"/>
        <w:bottom w:val="none" w:sz="0" w:space="0" w:color="auto"/>
        <w:right w:val="none" w:sz="0" w:space="0" w:color="auto"/>
      </w:divBdr>
    </w:div>
    <w:div w:id="970983095">
      <w:bodyDiv w:val="1"/>
      <w:marLeft w:val="0"/>
      <w:marRight w:val="0"/>
      <w:marTop w:val="0"/>
      <w:marBottom w:val="0"/>
      <w:divBdr>
        <w:top w:val="none" w:sz="0" w:space="0" w:color="auto"/>
        <w:left w:val="none" w:sz="0" w:space="0" w:color="auto"/>
        <w:bottom w:val="none" w:sz="0" w:space="0" w:color="auto"/>
        <w:right w:val="none" w:sz="0" w:space="0" w:color="auto"/>
      </w:divBdr>
    </w:div>
    <w:div w:id="993030705">
      <w:bodyDiv w:val="1"/>
      <w:marLeft w:val="0"/>
      <w:marRight w:val="0"/>
      <w:marTop w:val="0"/>
      <w:marBottom w:val="0"/>
      <w:divBdr>
        <w:top w:val="none" w:sz="0" w:space="0" w:color="auto"/>
        <w:left w:val="none" w:sz="0" w:space="0" w:color="auto"/>
        <w:bottom w:val="none" w:sz="0" w:space="0" w:color="auto"/>
        <w:right w:val="none" w:sz="0" w:space="0" w:color="auto"/>
      </w:divBdr>
    </w:div>
    <w:div w:id="1000431022">
      <w:bodyDiv w:val="1"/>
      <w:marLeft w:val="0"/>
      <w:marRight w:val="0"/>
      <w:marTop w:val="0"/>
      <w:marBottom w:val="0"/>
      <w:divBdr>
        <w:top w:val="none" w:sz="0" w:space="0" w:color="auto"/>
        <w:left w:val="none" w:sz="0" w:space="0" w:color="auto"/>
        <w:bottom w:val="none" w:sz="0" w:space="0" w:color="auto"/>
        <w:right w:val="none" w:sz="0" w:space="0" w:color="auto"/>
      </w:divBdr>
    </w:div>
    <w:div w:id="1020353973">
      <w:bodyDiv w:val="1"/>
      <w:marLeft w:val="0"/>
      <w:marRight w:val="0"/>
      <w:marTop w:val="0"/>
      <w:marBottom w:val="0"/>
      <w:divBdr>
        <w:top w:val="none" w:sz="0" w:space="0" w:color="auto"/>
        <w:left w:val="none" w:sz="0" w:space="0" w:color="auto"/>
        <w:bottom w:val="none" w:sz="0" w:space="0" w:color="auto"/>
        <w:right w:val="none" w:sz="0" w:space="0" w:color="auto"/>
      </w:divBdr>
    </w:div>
    <w:div w:id="1081295356">
      <w:bodyDiv w:val="1"/>
      <w:marLeft w:val="0"/>
      <w:marRight w:val="0"/>
      <w:marTop w:val="0"/>
      <w:marBottom w:val="0"/>
      <w:divBdr>
        <w:top w:val="none" w:sz="0" w:space="0" w:color="auto"/>
        <w:left w:val="none" w:sz="0" w:space="0" w:color="auto"/>
        <w:bottom w:val="none" w:sz="0" w:space="0" w:color="auto"/>
        <w:right w:val="none" w:sz="0" w:space="0" w:color="auto"/>
      </w:divBdr>
    </w:div>
    <w:div w:id="1087461677">
      <w:bodyDiv w:val="1"/>
      <w:marLeft w:val="0"/>
      <w:marRight w:val="0"/>
      <w:marTop w:val="0"/>
      <w:marBottom w:val="0"/>
      <w:divBdr>
        <w:top w:val="none" w:sz="0" w:space="0" w:color="auto"/>
        <w:left w:val="none" w:sz="0" w:space="0" w:color="auto"/>
        <w:bottom w:val="none" w:sz="0" w:space="0" w:color="auto"/>
        <w:right w:val="none" w:sz="0" w:space="0" w:color="auto"/>
      </w:divBdr>
    </w:div>
    <w:div w:id="1095712576">
      <w:bodyDiv w:val="1"/>
      <w:marLeft w:val="0"/>
      <w:marRight w:val="0"/>
      <w:marTop w:val="0"/>
      <w:marBottom w:val="0"/>
      <w:divBdr>
        <w:top w:val="none" w:sz="0" w:space="0" w:color="auto"/>
        <w:left w:val="none" w:sz="0" w:space="0" w:color="auto"/>
        <w:bottom w:val="none" w:sz="0" w:space="0" w:color="auto"/>
        <w:right w:val="none" w:sz="0" w:space="0" w:color="auto"/>
      </w:divBdr>
    </w:div>
    <w:div w:id="1110392405">
      <w:bodyDiv w:val="1"/>
      <w:marLeft w:val="0"/>
      <w:marRight w:val="0"/>
      <w:marTop w:val="0"/>
      <w:marBottom w:val="0"/>
      <w:divBdr>
        <w:top w:val="none" w:sz="0" w:space="0" w:color="auto"/>
        <w:left w:val="none" w:sz="0" w:space="0" w:color="auto"/>
        <w:bottom w:val="none" w:sz="0" w:space="0" w:color="auto"/>
        <w:right w:val="none" w:sz="0" w:space="0" w:color="auto"/>
      </w:divBdr>
    </w:div>
    <w:div w:id="1123886824">
      <w:bodyDiv w:val="1"/>
      <w:marLeft w:val="0"/>
      <w:marRight w:val="0"/>
      <w:marTop w:val="0"/>
      <w:marBottom w:val="0"/>
      <w:divBdr>
        <w:top w:val="none" w:sz="0" w:space="0" w:color="auto"/>
        <w:left w:val="none" w:sz="0" w:space="0" w:color="auto"/>
        <w:bottom w:val="none" w:sz="0" w:space="0" w:color="auto"/>
        <w:right w:val="none" w:sz="0" w:space="0" w:color="auto"/>
      </w:divBdr>
    </w:div>
    <w:div w:id="1127432452">
      <w:bodyDiv w:val="1"/>
      <w:marLeft w:val="0"/>
      <w:marRight w:val="0"/>
      <w:marTop w:val="0"/>
      <w:marBottom w:val="0"/>
      <w:divBdr>
        <w:top w:val="none" w:sz="0" w:space="0" w:color="auto"/>
        <w:left w:val="none" w:sz="0" w:space="0" w:color="auto"/>
        <w:bottom w:val="none" w:sz="0" w:space="0" w:color="auto"/>
        <w:right w:val="none" w:sz="0" w:space="0" w:color="auto"/>
      </w:divBdr>
    </w:div>
    <w:div w:id="1128938347">
      <w:bodyDiv w:val="1"/>
      <w:marLeft w:val="0"/>
      <w:marRight w:val="0"/>
      <w:marTop w:val="0"/>
      <w:marBottom w:val="0"/>
      <w:divBdr>
        <w:top w:val="none" w:sz="0" w:space="0" w:color="auto"/>
        <w:left w:val="none" w:sz="0" w:space="0" w:color="auto"/>
        <w:bottom w:val="none" w:sz="0" w:space="0" w:color="auto"/>
        <w:right w:val="none" w:sz="0" w:space="0" w:color="auto"/>
      </w:divBdr>
    </w:div>
    <w:div w:id="1142623661">
      <w:bodyDiv w:val="1"/>
      <w:marLeft w:val="0"/>
      <w:marRight w:val="0"/>
      <w:marTop w:val="0"/>
      <w:marBottom w:val="0"/>
      <w:divBdr>
        <w:top w:val="none" w:sz="0" w:space="0" w:color="auto"/>
        <w:left w:val="none" w:sz="0" w:space="0" w:color="auto"/>
        <w:bottom w:val="none" w:sz="0" w:space="0" w:color="auto"/>
        <w:right w:val="none" w:sz="0" w:space="0" w:color="auto"/>
      </w:divBdr>
    </w:div>
    <w:div w:id="1195924455">
      <w:bodyDiv w:val="1"/>
      <w:marLeft w:val="0"/>
      <w:marRight w:val="0"/>
      <w:marTop w:val="0"/>
      <w:marBottom w:val="0"/>
      <w:divBdr>
        <w:top w:val="none" w:sz="0" w:space="0" w:color="auto"/>
        <w:left w:val="none" w:sz="0" w:space="0" w:color="auto"/>
        <w:bottom w:val="none" w:sz="0" w:space="0" w:color="auto"/>
        <w:right w:val="none" w:sz="0" w:space="0" w:color="auto"/>
      </w:divBdr>
    </w:div>
    <w:div w:id="1209761682">
      <w:bodyDiv w:val="1"/>
      <w:marLeft w:val="0"/>
      <w:marRight w:val="0"/>
      <w:marTop w:val="0"/>
      <w:marBottom w:val="0"/>
      <w:divBdr>
        <w:top w:val="none" w:sz="0" w:space="0" w:color="auto"/>
        <w:left w:val="none" w:sz="0" w:space="0" w:color="auto"/>
        <w:bottom w:val="none" w:sz="0" w:space="0" w:color="auto"/>
        <w:right w:val="none" w:sz="0" w:space="0" w:color="auto"/>
      </w:divBdr>
    </w:div>
    <w:div w:id="1221136885">
      <w:bodyDiv w:val="1"/>
      <w:marLeft w:val="0"/>
      <w:marRight w:val="0"/>
      <w:marTop w:val="0"/>
      <w:marBottom w:val="0"/>
      <w:divBdr>
        <w:top w:val="none" w:sz="0" w:space="0" w:color="auto"/>
        <w:left w:val="none" w:sz="0" w:space="0" w:color="auto"/>
        <w:bottom w:val="none" w:sz="0" w:space="0" w:color="auto"/>
        <w:right w:val="none" w:sz="0" w:space="0" w:color="auto"/>
      </w:divBdr>
    </w:div>
    <w:div w:id="1301038062">
      <w:bodyDiv w:val="1"/>
      <w:marLeft w:val="0"/>
      <w:marRight w:val="0"/>
      <w:marTop w:val="0"/>
      <w:marBottom w:val="0"/>
      <w:divBdr>
        <w:top w:val="none" w:sz="0" w:space="0" w:color="auto"/>
        <w:left w:val="none" w:sz="0" w:space="0" w:color="auto"/>
        <w:bottom w:val="none" w:sz="0" w:space="0" w:color="auto"/>
        <w:right w:val="none" w:sz="0" w:space="0" w:color="auto"/>
      </w:divBdr>
    </w:div>
    <w:div w:id="1318876858">
      <w:bodyDiv w:val="1"/>
      <w:marLeft w:val="0"/>
      <w:marRight w:val="0"/>
      <w:marTop w:val="0"/>
      <w:marBottom w:val="0"/>
      <w:divBdr>
        <w:top w:val="none" w:sz="0" w:space="0" w:color="auto"/>
        <w:left w:val="none" w:sz="0" w:space="0" w:color="auto"/>
        <w:bottom w:val="none" w:sz="0" w:space="0" w:color="auto"/>
        <w:right w:val="none" w:sz="0" w:space="0" w:color="auto"/>
      </w:divBdr>
    </w:div>
    <w:div w:id="1322269993">
      <w:bodyDiv w:val="1"/>
      <w:marLeft w:val="0"/>
      <w:marRight w:val="0"/>
      <w:marTop w:val="0"/>
      <w:marBottom w:val="0"/>
      <w:divBdr>
        <w:top w:val="none" w:sz="0" w:space="0" w:color="auto"/>
        <w:left w:val="none" w:sz="0" w:space="0" w:color="auto"/>
        <w:bottom w:val="none" w:sz="0" w:space="0" w:color="auto"/>
        <w:right w:val="none" w:sz="0" w:space="0" w:color="auto"/>
      </w:divBdr>
    </w:div>
    <w:div w:id="1337730801">
      <w:bodyDiv w:val="1"/>
      <w:marLeft w:val="0"/>
      <w:marRight w:val="0"/>
      <w:marTop w:val="0"/>
      <w:marBottom w:val="0"/>
      <w:divBdr>
        <w:top w:val="none" w:sz="0" w:space="0" w:color="auto"/>
        <w:left w:val="none" w:sz="0" w:space="0" w:color="auto"/>
        <w:bottom w:val="none" w:sz="0" w:space="0" w:color="auto"/>
        <w:right w:val="none" w:sz="0" w:space="0" w:color="auto"/>
      </w:divBdr>
    </w:div>
    <w:div w:id="1370448991">
      <w:bodyDiv w:val="1"/>
      <w:marLeft w:val="0"/>
      <w:marRight w:val="0"/>
      <w:marTop w:val="0"/>
      <w:marBottom w:val="0"/>
      <w:divBdr>
        <w:top w:val="none" w:sz="0" w:space="0" w:color="auto"/>
        <w:left w:val="none" w:sz="0" w:space="0" w:color="auto"/>
        <w:bottom w:val="none" w:sz="0" w:space="0" w:color="auto"/>
        <w:right w:val="none" w:sz="0" w:space="0" w:color="auto"/>
      </w:divBdr>
    </w:div>
    <w:div w:id="1450123578">
      <w:bodyDiv w:val="1"/>
      <w:marLeft w:val="0"/>
      <w:marRight w:val="0"/>
      <w:marTop w:val="0"/>
      <w:marBottom w:val="0"/>
      <w:divBdr>
        <w:top w:val="none" w:sz="0" w:space="0" w:color="auto"/>
        <w:left w:val="none" w:sz="0" w:space="0" w:color="auto"/>
        <w:bottom w:val="none" w:sz="0" w:space="0" w:color="auto"/>
        <w:right w:val="none" w:sz="0" w:space="0" w:color="auto"/>
      </w:divBdr>
    </w:div>
    <w:div w:id="1458836914">
      <w:bodyDiv w:val="1"/>
      <w:marLeft w:val="0"/>
      <w:marRight w:val="0"/>
      <w:marTop w:val="0"/>
      <w:marBottom w:val="0"/>
      <w:divBdr>
        <w:top w:val="none" w:sz="0" w:space="0" w:color="auto"/>
        <w:left w:val="none" w:sz="0" w:space="0" w:color="auto"/>
        <w:bottom w:val="none" w:sz="0" w:space="0" w:color="auto"/>
        <w:right w:val="none" w:sz="0" w:space="0" w:color="auto"/>
      </w:divBdr>
    </w:div>
    <w:div w:id="1462335019">
      <w:bodyDiv w:val="1"/>
      <w:marLeft w:val="0"/>
      <w:marRight w:val="0"/>
      <w:marTop w:val="0"/>
      <w:marBottom w:val="0"/>
      <w:divBdr>
        <w:top w:val="none" w:sz="0" w:space="0" w:color="auto"/>
        <w:left w:val="none" w:sz="0" w:space="0" w:color="auto"/>
        <w:bottom w:val="none" w:sz="0" w:space="0" w:color="auto"/>
        <w:right w:val="none" w:sz="0" w:space="0" w:color="auto"/>
      </w:divBdr>
    </w:div>
    <w:div w:id="1486777326">
      <w:bodyDiv w:val="1"/>
      <w:marLeft w:val="0"/>
      <w:marRight w:val="0"/>
      <w:marTop w:val="0"/>
      <w:marBottom w:val="0"/>
      <w:divBdr>
        <w:top w:val="none" w:sz="0" w:space="0" w:color="auto"/>
        <w:left w:val="none" w:sz="0" w:space="0" w:color="auto"/>
        <w:bottom w:val="none" w:sz="0" w:space="0" w:color="auto"/>
        <w:right w:val="none" w:sz="0" w:space="0" w:color="auto"/>
      </w:divBdr>
    </w:div>
    <w:div w:id="1513757517">
      <w:bodyDiv w:val="1"/>
      <w:marLeft w:val="0"/>
      <w:marRight w:val="0"/>
      <w:marTop w:val="0"/>
      <w:marBottom w:val="0"/>
      <w:divBdr>
        <w:top w:val="none" w:sz="0" w:space="0" w:color="auto"/>
        <w:left w:val="none" w:sz="0" w:space="0" w:color="auto"/>
        <w:bottom w:val="none" w:sz="0" w:space="0" w:color="auto"/>
        <w:right w:val="none" w:sz="0" w:space="0" w:color="auto"/>
      </w:divBdr>
    </w:div>
    <w:div w:id="1542280662">
      <w:bodyDiv w:val="1"/>
      <w:marLeft w:val="0"/>
      <w:marRight w:val="0"/>
      <w:marTop w:val="0"/>
      <w:marBottom w:val="0"/>
      <w:divBdr>
        <w:top w:val="none" w:sz="0" w:space="0" w:color="auto"/>
        <w:left w:val="none" w:sz="0" w:space="0" w:color="auto"/>
        <w:bottom w:val="none" w:sz="0" w:space="0" w:color="auto"/>
        <w:right w:val="none" w:sz="0" w:space="0" w:color="auto"/>
      </w:divBdr>
    </w:div>
    <w:div w:id="1553612600">
      <w:bodyDiv w:val="1"/>
      <w:marLeft w:val="0"/>
      <w:marRight w:val="0"/>
      <w:marTop w:val="0"/>
      <w:marBottom w:val="0"/>
      <w:divBdr>
        <w:top w:val="none" w:sz="0" w:space="0" w:color="auto"/>
        <w:left w:val="none" w:sz="0" w:space="0" w:color="auto"/>
        <w:bottom w:val="none" w:sz="0" w:space="0" w:color="auto"/>
        <w:right w:val="none" w:sz="0" w:space="0" w:color="auto"/>
      </w:divBdr>
    </w:div>
    <w:div w:id="1580944728">
      <w:bodyDiv w:val="1"/>
      <w:marLeft w:val="0"/>
      <w:marRight w:val="0"/>
      <w:marTop w:val="0"/>
      <w:marBottom w:val="0"/>
      <w:divBdr>
        <w:top w:val="none" w:sz="0" w:space="0" w:color="auto"/>
        <w:left w:val="none" w:sz="0" w:space="0" w:color="auto"/>
        <w:bottom w:val="none" w:sz="0" w:space="0" w:color="auto"/>
        <w:right w:val="none" w:sz="0" w:space="0" w:color="auto"/>
      </w:divBdr>
    </w:div>
    <w:div w:id="1622034778">
      <w:bodyDiv w:val="1"/>
      <w:marLeft w:val="0"/>
      <w:marRight w:val="0"/>
      <w:marTop w:val="0"/>
      <w:marBottom w:val="0"/>
      <w:divBdr>
        <w:top w:val="none" w:sz="0" w:space="0" w:color="auto"/>
        <w:left w:val="none" w:sz="0" w:space="0" w:color="auto"/>
        <w:bottom w:val="none" w:sz="0" w:space="0" w:color="auto"/>
        <w:right w:val="none" w:sz="0" w:space="0" w:color="auto"/>
      </w:divBdr>
    </w:div>
    <w:div w:id="1631864821">
      <w:bodyDiv w:val="1"/>
      <w:marLeft w:val="0"/>
      <w:marRight w:val="0"/>
      <w:marTop w:val="0"/>
      <w:marBottom w:val="0"/>
      <w:divBdr>
        <w:top w:val="none" w:sz="0" w:space="0" w:color="auto"/>
        <w:left w:val="none" w:sz="0" w:space="0" w:color="auto"/>
        <w:bottom w:val="none" w:sz="0" w:space="0" w:color="auto"/>
        <w:right w:val="none" w:sz="0" w:space="0" w:color="auto"/>
      </w:divBdr>
    </w:div>
    <w:div w:id="1731731112">
      <w:bodyDiv w:val="1"/>
      <w:marLeft w:val="0"/>
      <w:marRight w:val="0"/>
      <w:marTop w:val="0"/>
      <w:marBottom w:val="0"/>
      <w:divBdr>
        <w:top w:val="none" w:sz="0" w:space="0" w:color="auto"/>
        <w:left w:val="none" w:sz="0" w:space="0" w:color="auto"/>
        <w:bottom w:val="none" w:sz="0" w:space="0" w:color="auto"/>
        <w:right w:val="none" w:sz="0" w:space="0" w:color="auto"/>
      </w:divBdr>
    </w:div>
    <w:div w:id="1744330465">
      <w:bodyDiv w:val="1"/>
      <w:marLeft w:val="0"/>
      <w:marRight w:val="0"/>
      <w:marTop w:val="0"/>
      <w:marBottom w:val="0"/>
      <w:divBdr>
        <w:top w:val="none" w:sz="0" w:space="0" w:color="auto"/>
        <w:left w:val="none" w:sz="0" w:space="0" w:color="auto"/>
        <w:bottom w:val="none" w:sz="0" w:space="0" w:color="auto"/>
        <w:right w:val="none" w:sz="0" w:space="0" w:color="auto"/>
      </w:divBdr>
    </w:div>
    <w:div w:id="1756852784">
      <w:bodyDiv w:val="1"/>
      <w:marLeft w:val="0"/>
      <w:marRight w:val="0"/>
      <w:marTop w:val="0"/>
      <w:marBottom w:val="0"/>
      <w:divBdr>
        <w:top w:val="none" w:sz="0" w:space="0" w:color="auto"/>
        <w:left w:val="none" w:sz="0" w:space="0" w:color="auto"/>
        <w:bottom w:val="none" w:sz="0" w:space="0" w:color="auto"/>
        <w:right w:val="none" w:sz="0" w:space="0" w:color="auto"/>
      </w:divBdr>
    </w:div>
    <w:div w:id="1757241008">
      <w:bodyDiv w:val="1"/>
      <w:marLeft w:val="0"/>
      <w:marRight w:val="0"/>
      <w:marTop w:val="0"/>
      <w:marBottom w:val="0"/>
      <w:divBdr>
        <w:top w:val="none" w:sz="0" w:space="0" w:color="auto"/>
        <w:left w:val="none" w:sz="0" w:space="0" w:color="auto"/>
        <w:bottom w:val="none" w:sz="0" w:space="0" w:color="auto"/>
        <w:right w:val="none" w:sz="0" w:space="0" w:color="auto"/>
      </w:divBdr>
    </w:div>
    <w:div w:id="1830175290">
      <w:bodyDiv w:val="1"/>
      <w:marLeft w:val="0"/>
      <w:marRight w:val="0"/>
      <w:marTop w:val="0"/>
      <w:marBottom w:val="0"/>
      <w:divBdr>
        <w:top w:val="none" w:sz="0" w:space="0" w:color="auto"/>
        <w:left w:val="none" w:sz="0" w:space="0" w:color="auto"/>
        <w:bottom w:val="none" w:sz="0" w:space="0" w:color="auto"/>
        <w:right w:val="none" w:sz="0" w:space="0" w:color="auto"/>
      </w:divBdr>
    </w:div>
    <w:div w:id="1957061516">
      <w:bodyDiv w:val="1"/>
      <w:marLeft w:val="0"/>
      <w:marRight w:val="0"/>
      <w:marTop w:val="0"/>
      <w:marBottom w:val="0"/>
      <w:divBdr>
        <w:top w:val="none" w:sz="0" w:space="0" w:color="auto"/>
        <w:left w:val="none" w:sz="0" w:space="0" w:color="auto"/>
        <w:bottom w:val="none" w:sz="0" w:space="0" w:color="auto"/>
        <w:right w:val="none" w:sz="0" w:space="0" w:color="auto"/>
      </w:divBdr>
    </w:div>
    <w:div w:id="1991515730">
      <w:bodyDiv w:val="1"/>
      <w:marLeft w:val="0"/>
      <w:marRight w:val="0"/>
      <w:marTop w:val="0"/>
      <w:marBottom w:val="0"/>
      <w:divBdr>
        <w:top w:val="none" w:sz="0" w:space="0" w:color="auto"/>
        <w:left w:val="none" w:sz="0" w:space="0" w:color="auto"/>
        <w:bottom w:val="none" w:sz="0" w:space="0" w:color="auto"/>
        <w:right w:val="none" w:sz="0" w:space="0" w:color="auto"/>
      </w:divBdr>
    </w:div>
    <w:div w:id="1995135811">
      <w:bodyDiv w:val="1"/>
      <w:marLeft w:val="0"/>
      <w:marRight w:val="0"/>
      <w:marTop w:val="0"/>
      <w:marBottom w:val="0"/>
      <w:divBdr>
        <w:top w:val="none" w:sz="0" w:space="0" w:color="auto"/>
        <w:left w:val="none" w:sz="0" w:space="0" w:color="auto"/>
        <w:bottom w:val="none" w:sz="0" w:space="0" w:color="auto"/>
        <w:right w:val="none" w:sz="0" w:space="0" w:color="auto"/>
      </w:divBdr>
    </w:div>
    <w:div w:id="2044137368">
      <w:bodyDiv w:val="1"/>
      <w:marLeft w:val="0"/>
      <w:marRight w:val="0"/>
      <w:marTop w:val="0"/>
      <w:marBottom w:val="0"/>
      <w:divBdr>
        <w:top w:val="none" w:sz="0" w:space="0" w:color="auto"/>
        <w:left w:val="none" w:sz="0" w:space="0" w:color="auto"/>
        <w:bottom w:val="none" w:sz="0" w:space="0" w:color="auto"/>
        <w:right w:val="none" w:sz="0" w:space="0" w:color="auto"/>
      </w:divBdr>
    </w:div>
    <w:div w:id="2091272829">
      <w:bodyDiv w:val="1"/>
      <w:marLeft w:val="0"/>
      <w:marRight w:val="0"/>
      <w:marTop w:val="0"/>
      <w:marBottom w:val="0"/>
      <w:divBdr>
        <w:top w:val="none" w:sz="0" w:space="0" w:color="auto"/>
        <w:left w:val="none" w:sz="0" w:space="0" w:color="auto"/>
        <w:bottom w:val="none" w:sz="0" w:space="0" w:color="auto"/>
        <w:right w:val="none" w:sz="0" w:space="0" w:color="auto"/>
      </w:divBdr>
    </w:div>
    <w:div w:id="2108235212">
      <w:bodyDiv w:val="1"/>
      <w:marLeft w:val="0"/>
      <w:marRight w:val="0"/>
      <w:marTop w:val="0"/>
      <w:marBottom w:val="0"/>
      <w:divBdr>
        <w:top w:val="none" w:sz="0" w:space="0" w:color="auto"/>
        <w:left w:val="none" w:sz="0" w:space="0" w:color="auto"/>
        <w:bottom w:val="none" w:sz="0" w:space="0" w:color="auto"/>
        <w:right w:val="none" w:sz="0" w:space="0" w:color="auto"/>
      </w:divBdr>
    </w:div>
    <w:div w:id="2114939604">
      <w:bodyDiv w:val="1"/>
      <w:marLeft w:val="0"/>
      <w:marRight w:val="0"/>
      <w:marTop w:val="0"/>
      <w:marBottom w:val="0"/>
      <w:divBdr>
        <w:top w:val="none" w:sz="0" w:space="0" w:color="auto"/>
        <w:left w:val="none" w:sz="0" w:space="0" w:color="auto"/>
        <w:bottom w:val="none" w:sz="0" w:space="0" w:color="auto"/>
        <w:right w:val="none" w:sz="0" w:space="0" w:color="auto"/>
      </w:divBdr>
    </w:div>
    <w:div w:id="213104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rpo.ru/activities/register-of-evaluation-material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m.firpo.ru/public"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m.firpo.ru/Publi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FE8F98-FC9E-491F-B739-9BF4BAC5A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14</Pages>
  <Words>6023</Words>
  <Characters>34334</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Надежда</dc:creator>
  <cp:lastModifiedBy>1</cp:lastModifiedBy>
  <cp:revision>19</cp:revision>
  <cp:lastPrinted>2021-03-22T03:46:00Z</cp:lastPrinted>
  <dcterms:created xsi:type="dcterms:W3CDTF">2021-03-19T05:49:00Z</dcterms:created>
  <dcterms:modified xsi:type="dcterms:W3CDTF">2025-12-15T04:19:00Z</dcterms:modified>
</cp:coreProperties>
</file>